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C936" w14:textId="799DD022" w:rsidR="00E14C41" w:rsidRPr="00E14C41" w:rsidRDefault="00E14C41" w:rsidP="00E14C41">
      <w:pPr>
        <w:jc w:val="center"/>
        <w:rPr>
          <w:rFonts w:ascii="Times New Roman" w:hAnsi="Times New Roman" w:cs="Times New Roman"/>
          <w:b/>
          <w:sz w:val="28"/>
          <w:szCs w:val="28"/>
          <w:lang w:val="en-US"/>
        </w:rPr>
      </w:pPr>
      <w:r w:rsidRPr="00E14C41">
        <w:rPr>
          <w:rFonts w:ascii="Times New Roman" w:hAnsi="Times New Roman" w:cs="Times New Roman"/>
          <w:b/>
          <w:sz w:val="28"/>
          <w:szCs w:val="28"/>
          <w:lang w:val="en-US"/>
        </w:rPr>
        <w:t xml:space="preserve">Information posted in the Register of accredited </w:t>
      </w:r>
      <w:r>
        <w:rPr>
          <w:rFonts w:ascii="Times New Roman" w:hAnsi="Times New Roman" w:cs="Times New Roman"/>
          <w:b/>
          <w:sz w:val="28"/>
          <w:szCs w:val="28"/>
          <w:lang w:val="en-US"/>
        </w:rPr>
        <w:t>entities</w:t>
      </w:r>
      <w:r w:rsidRPr="00E14C41">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RAE) </w:t>
      </w:r>
      <w:r w:rsidRPr="00E14C41">
        <w:rPr>
          <w:rFonts w:ascii="Times New Roman" w:hAnsi="Times New Roman" w:cs="Times New Roman"/>
          <w:b/>
          <w:sz w:val="28"/>
          <w:szCs w:val="28"/>
          <w:lang w:val="en-US"/>
        </w:rPr>
        <w:t xml:space="preserve">on the official </w:t>
      </w:r>
      <w:r>
        <w:rPr>
          <w:rFonts w:ascii="Times New Roman" w:hAnsi="Times New Roman" w:cs="Times New Roman"/>
          <w:b/>
          <w:sz w:val="28"/>
          <w:szCs w:val="28"/>
          <w:lang w:val="en-US"/>
        </w:rPr>
        <w:t xml:space="preserve">Internet </w:t>
      </w:r>
      <w:r w:rsidRPr="00E14C41">
        <w:rPr>
          <w:rFonts w:ascii="Times New Roman" w:hAnsi="Times New Roman" w:cs="Times New Roman"/>
          <w:b/>
          <w:sz w:val="28"/>
          <w:szCs w:val="28"/>
          <w:lang w:val="en-US"/>
        </w:rPr>
        <w:t xml:space="preserve">website of the </w:t>
      </w:r>
      <w:r w:rsidR="001E2773">
        <w:rPr>
          <w:rFonts w:ascii="Times New Roman" w:hAnsi="Times New Roman" w:cs="Times New Roman"/>
          <w:b/>
          <w:sz w:val="28"/>
          <w:szCs w:val="28"/>
          <w:lang w:val="en-US"/>
        </w:rPr>
        <w:t xml:space="preserve">Russian </w:t>
      </w:r>
      <w:r w:rsidRPr="00E14C41">
        <w:rPr>
          <w:rFonts w:ascii="Times New Roman" w:hAnsi="Times New Roman" w:cs="Times New Roman"/>
          <w:b/>
          <w:sz w:val="28"/>
          <w:szCs w:val="28"/>
          <w:lang w:val="en-US"/>
        </w:rPr>
        <w:t>Federal Accreditation Service</w:t>
      </w:r>
    </w:p>
    <w:p w14:paraId="4E1FF927" w14:textId="77777777" w:rsidR="00E14C41" w:rsidRPr="00E14C41" w:rsidRDefault="00E14C41" w:rsidP="00E14C41">
      <w:pPr>
        <w:jc w:val="center"/>
        <w:rPr>
          <w:rFonts w:ascii="Times New Roman" w:hAnsi="Times New Roman" w:cs="Times New Roman"/>
          <w:b/>
          <w:sz w:val="28"/>
          <w:szCs w:val="28"/>
          <w:lang w:val="en-US"/>
        </w:rPr>
      </w:pPr>
    </w:p>
    <w:p w14:paraId="51EE72E3" w14:textId="3489B656" w:rsidR="00A77A46" w:rsidRPr="00E14C41" w:rsidRDefault="00E14C41" w:rsidP="00E14C41">
      <w:pPr>
        <w:jc w:val="center"/>
        <w:rPr>
          <w:rFonts w:ascii="Times New Roman" w:hAnsi="Times New Roman" w:cs="Times New Roman"/>
          <w:sz w:val="24"/>
          <w:szCs w:val="24"/>
          <w:lang w:val="en-US"/>
        </w:rPr>
      </w:pPr>
      <w:r w:rsidRPr="00E14C41">
        <w:rPr>
          <w:rFonts w:ascii="Times New Roman" w:hAnsi="Times New Roman" w:cs="Times New Roman"/>
          <w:b/>
          <w:sz w:val="28"/>
          <w:szCs w:val="28"/>
          <w:lang w:val="en-US"/>
        </w:rPr>
        <w:t>Accredited entity: Testing laboratory of the Omsk branch of the Federal State</w:t>
      </w:r>
      <w:r>
        <w:rPr>
          <w:rFonts w:ascii="Times New Roman" w:hAnsi="Times New Roman" w:cs="Times New Roman"/>
          <w:b/>
          <w:sz w:val="28"/>
          <w:szCs w:val="28"/>
          <w:lang w:val="en-US"/>
        </w:rPr>
        <w:t xml:space="preserve">-Funded </w:t>
      </w:r>
      <w:r w:rsidRPr="00E14C41">
        <w:rPr>
          <w:rFonts w:ascii="Times New Roman" w:hAnsi="Times New Roman" w:cs="Times New Roman"/>
          <w:b/>
          <w:sz w:val="28"/>
          <w:szCs w:val="28"/>
          <w:lang w:val="en-US"/>
        </w:rPr>
        <w:t xml:space="preserve">Institution "Center for Grain Quality </w:t>
      </w:r>
      <w:r>
        <w:rPr>
          <w:rFonts w:ascii="Times New Roman" w:hAnsi="Times New Roman" w:cs="Times New Roman"/>
          <w:b/>
          <w:sz w:val="28"/>
          <w:szCs w:val="28"/>
          <w:lang w:val="en-US"/>
        </w:rPr>
        <w:t>Assurance</w:t>
      </w:r>
      <w:r w:rsidRPr="00E14C41">
        <w:rPr>
          <w:rFonts w:ascii="Times New Roman" w:hAnsi="Times New Roman" w:cs="Times New Roman"/>
          <w:b/>
          <w:sz w:val="28"/>
          <w:szCs w:val="28"/>
          <w:lang w:val="en-US"/>
        </w:rPr>
        <w:t>"</w:t>
      </w:r>
    </w:p>
    <w:tbl>
      <w:tblPr>
        <w:tblStyle w:val="TableGrid"/>
        <w:tblW w:w="0" w:type="auto"/>
        <w:tblLook w:val="04A0" w:firstRow="1" w:lastRow="0" w:firstColumn="1" w:lastColumn="0" w:noHBand="0" w:noVBand="1"/>
      </w:tblPr>
      <w:tblGrid>
        <w:gridCol w:w="4672"/>
        <w:gridCol w:w="4673"/>
      </w:tblGrid>
      <w:tr w:rsidR="00A77A46" w:rsidRPr="0088175C" w14:paraId="3222FE41" w14:textId="77777777" w:rsidTr="00A77A46">
        <w:tc>
          <w:tcPr>
            <w:tcW w:w="4672" w:type="dxa"/>
          </w:tcPr>
          <w:p w14:paraId="43BA3FFD" w14:textId="5DA34DED" w:rsidR="00A77A46" w:rsidRPr="00E14C41" w:rsidRDefault="00E14C41" w:rsidP="00A77A46">
            <w:pPr>
              <w:shd w:val="clear" w:color="auto" w:fill="FFFFFF"/>
              <w:rPr>
                <w:rFonts w:ascii="Times New Roman" w:eastAsia="Times New Roman" w:hAnsi="Times New Roman" w:cs="Times New Roman"/>
                <w:sz w:val="24"/>
                <w:szCs w:val="24"/>
                <w:lang w:val="en-US"/>
              </w:rPr>
            </w:pPr>
            <w:r>
              <w:rPr>
                <w:rFonts w:ascii="Times New Roman" w:hAnsi="Times New Roman" w:cs="Times New Roman"/>
                <w:sz w:val="24"/>
                <w:szCs w:val="24"/>
                <w:shd w:val="clear" w:color="auto" w:fill="FFFFFF"/>
                <w:lang w:val="en-US"/>
              </w:rPr>
              <w:t>Status</w:t>
            </w:r>
          </w:p>
        </w:tc>
        <w:tc>
          <w:tcPr>
            <w:tcW w:w="4673" w:type="dxa"/>
          </w:tcPr>
          <w:p w14:paraId="5B35985D" w14:textId="59B10BD1" w:rsidR="00A77A46" w:rsidRPr="00E14C41" w:rsidRDefault="00E14C41" w:rsidP="00A77A46">
            <w:pPr>
              <w:shd w:val="clear" w:color="auto" w:fill="FFFFFF"/>
              <w:rPr>
                <w:rFonts w:ascii="Times New Roman" w:eastAsia="Times New Roman" w:hAnsi="Times New Roman" w:cs="Times New Roman"/>
                <w:sz w:val="24"/>
                <w:szCs w:val="24"/>
                <w:lang w:val="en-US"/>
              </w:rPr>
            </w:pPr>
            <w:r>
              <w:rPr>
                <w:rFonts w:ascii="Times New Roman" w:hAnsi="Times New Roman" w:cs="Times New Roman"/>
                <w:sz w:val="24"/>
                <w:szCs w:val="24"/>
                <w:shd w:val="clear" w:color="auto" w:fill="FFFFFF"/>
                <w:lang w:val="en-US"/>
              </w:rPr>
              <w:t>Active</w:t>
            </w:r>
          </w:p>
        </w:tc>
      </w:tr>
      <w:tr w:rsidR="00A77A46" w:rsidRPr="0088175C" w14:paraId="6C972A99" w14:textId="77777777" w:rsidTr="00A77A46">
        <w:tc>
          <w:tcPr>
            <w:tcW w:w="4672" w:type="dxa"/>
          </w:tcPr>
          <w:p w14:paraId="0380CE9F" w14:textId="24725F79" w:rsidR="00E14C41" w:rsidRPr="00E14C41" w:rsidRDefault="00E14C41" w:rsidP="00E10E39">
            <w:pPr>
              <w:tabs>
                <w:tab w:val="left" w:pos="285"/>
              </w:tabs>
              <w:rPr>
                <w:rFonts w:ascii="Times New Roman" w:hAnsi="Times New Roman" w:cs="Times New Roman"/>
                <w:sz w:val="24"/>
                <w:szCs w:val="24"/>
                <w:lang w:val="en-US"/>
              </w:rPr>
            </w:pPr>
            <w:r>
              <w:rPr>
                <w:rFonts w:ascii="Times New Roman" w:hAnsi="Times New Roman" w:cs="Times New Roman"/>
                <w:sz w:val="24"/>
                <w:szCs w:val="24"/>
                <w:lang w:val="en-US"/>
              </w:rPr>
              <w:t>RAE accreditation number</w:t>
            </w:r>
          </w:p>
        </w:tc>
        <w:tc>
          <w:tcPr>
            <w:tcW w:w="4673" w:type="dxa"/>
          </w:tcPr>
          <w:p w14:paraId="7F83566A" w14:textId="7F10FBC3" w:rsidR="00A77A46" w:rsidRPr="0088175C" w:rsidRDefault="00E14C41" w:rsidP="00544F1C">
            <w:pPr>
              <w:rPr>
                <w:rFonts w:ascii="Times New Roman" w:hAnsi="Times New Roman" w:cs="Times New Roman"/>
                <w:sz w:val="24"/>
                <w:szCs w:val="24"/>
              </w:rPr>
            </w:pPr>
            <w:r>
              <w:rPr>
                <w:rFonts w:ascii="Times New Roman" w:hAnsi="Times New Roman" w:cs="Times New Roman"/>
                <w:sz w:val="24"/>
                <w:szCs w:val="24"/>
                <w:lang w:val="en-US"/>
              </w:rPr>
              <w:t>ROSS</w:t>
            </w:r>
            <w:r w:rsidR="004411A7" w:rsidRPr="0088175C">
              <w:rPr>
                <w:rFonts w:ascii="Times New Roman" w:hAnsi="Times New Roman" w:cs="Times New Roman"/>
                <w:sz w:val="24"/>
                <w:szCs w:val="24"/>
              </w:rPr>
              <w:t xml:space="preserve"> RU.0001.21ПУ78</w:t>
            </w:r>
          </w:p>
        </w:tc>
      </w:tr>
      <w:tr w:rsidR="004411A7" w:rsidRPr="0088175C" w14:paraId="7423E407" w14:textId="77777777" w:rsidTr="00A77A46">
        <w:tc>
          <w:tcPr>
            <w:tcW w:w="4672" w:type="dxa"/>
          </w:tcPr>
          <w:p w14:paraId="7E4A26CA" w14:textId="25FA0EA1" w:rsidR="004411A7" w:rsidRPr="00E14C41" w:rsidRDefault="00E14C41" w:rsidP="004411A7">
            <w:pPr>
              <w:tabs>
                <w:tab w:val="left" w:pos="285"/>
              </w:tabs>
              <w:rPr>
                <w:rFonts w:ascii="Times New Roman" w:hAnsi="Times New Roman" w:cs="Times New Roman"/>
                <w:sz w:val="24"/>
                <w:szCs w:val="24"/>
                <w:lang w:val="en-US"/>
              </w:rPr>
            </w:pPr>
            <w:r>
              <w:rPr>
                <w:rFonts w:ascii="Times New Roman" w:hAnsi="Times New Roman" w:cs="Times New Roman"/>
                <w:sz w:val="24"/>
                <w:szCs w:val="24"/>
                <w:lang w:val="en-US"/>
              </w:rPr>
              <w:t>Date of entry of information about the accredited entity into the register</w:t>
            </w:r>
          </w:p>
          <w:p w14:paraId="7DBF1348" w14:textId="77777777" w:rsidR="004411A7" w:rsidRPr="00E14C41" w:rsidRDefault="004411A7" w:rsidP="004411A7">
            <w:pPr>
              <w:tabs>
                <w:tab w:val="left" w:pos="285"/>
              </w:tabs>
              <w:rPr>
                <w:rFonts w:ascii="Times New Roman" w:hAnsi="Times New Roman" w:cs="Times New Roman"/>
                <w:sz w:val="24"/>
                <w:szCs w:val="24"/>
                <w:lang w:val="en-US"/>
              </w:rPr>
            </w:pPr>
          </w:p>
        </w:tc>
        <w:tc>
          <w:tcPr>
            <w:tcW w:w="4673" w:type="dxa"/>
          </w:tcPr>
          <w:p w14:paraId="2653B3C2" w14:textId="77777777" w:rsidR="004411A7" w:rsidRPr="0088175C" w:rsidRDefault="004411A7" w:rsidP="00544F1C">
            <w:pPr>
              <w:rPr>
                <w:rFonts w:ascii="Times New Roman" w:hAnsi="Times New Roman" w:cs="Times New Roman"/>
                <w:sz w:val="24"/>
                <w:szCs w:val="24"/>
              </w:rPr>
            </w:pPr>
            <w:r w:rsidRPr="0088175C">
              <w:rPr>
                <w:rFonts w:ascii="Times New Roman" w:hAnsi="Times New Roman" w:cs="Times New Roman"/>
                <w:sz w:val="24"/>
                <w:szCs w:val="24"/>
              </w:rPr>
              <w:t>24.09.2015</w:t>
            </w:r>
          </w:p>
        </w:tc>
      </w:tr>
      <w:tr w:rsidR="004411A7" w:rsidRPr="0088175C" w14:paraId="67F11A8F" w14:textId="77777777" w:rsidTr="00A77A46">
        <w:tc>
          <w:tcPr>
            <w:tcW w:w="4672" w:type="dxa"/>
          </w:tcPr>
          <w:p w14:paraId="1FEFD67B" w14:textId="23E07D0F" w:rsidR="00E14C41" w:rsidRPr="00E14C41" w:rsidRDefault="00E14C41" w:rsidP="004411A7">
            <w:pPr>
              <w:tabs>
                <w:tab w:val="left" w:pos="285"/>
              </w:tabs>
              <w:rPr>
                <w:rFonts w:ascii="Times New Roman" w:hAnsi="Times New Roman" w:cs="Times New Roman"/>
                <w:sz w:val="24"/>
                <w:szCs w:val="24"/>
                <w:lang w:val="en-US"/>
              </w:rPr>
            </w:pPr>
            <w:r>
              <w:rPr>
                <w:rFonts w:ascii="Times New Roman" w:hAnsi="Times New Roman" w:cs="Times New Roman"/>
                <w:sz w:val="24"/>
                <w:szCs w:val="24"/>
                <w:lang w:val="en-US"/>
              </w:rPr>
              <w:t>Included into the national part of the common register</w:t>
            </w:r>
          </w:p>
        </w:tc>
        <w:tc>
          <w:tcPr>
            <w:tcW w:w="4673" w:type="dxa"/>
          </w:tcPr>
          <w:p w14:paraId="4F0402ED" w14:textId="03C705C0" w:rsidR="004411A7" w:rsidRPr="00E14C41" w:rsidRDefault="00E14C41" w:rsidP="00544F1C">
            <w:pP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4411A7" w:rsidRPr="0088175C" w14:paraId="26D52A63" w14:textId="77777777" w:rsidTr="00A77A46">
        <w:tc>
          <w:tcPr>
            <w:tcW w:w="4672" w:type="dxa"/>
          </w:tcPr>
          <w:p w14:paraId="2794BF56" w14:textId="1160C31C" w:rsidR="00E14C41" w:rsidRPr="00E14C41" w:rsidRDefault="00E14C41" w:rsidP="004411A7">
            <w:pPr>
              <w:tabs>
                <w:tab w:val="left" w:pos="285"/>
              </w:tabs>
              <w:rPr>
                <w:rFonts w:ascii="Times New Roman" w:hAnsi="Times New Roman" w:cs="Times New Roman"/>
                <w:sz w:val="24"/>
                <w:szCs w:val="24"/>
                <w:lang w:val="en-US"/>
              </w:rPr>
            </w:pPr>
            <w:r>
              <w:rPr>
                <w:rFonts w:ascii="Times New Roman" w:hAnsi="Times New Roman" w:cs="Times New Roman"/>
                <w:sz w:val="24"/>
                <w:szCs w:val="24"/>
                <w:lang w:val="en-US"/>
              </w:rPr>
              <w:t>Accredited entity type</w:t>
            </w:r>
          </w:p>
        </w:tc>
        <w:tc>
          <w:tcPr>
            <w:tcW w:w="4673" w:type="dxa"/>
          </w:tcPr>
          <w:p w14:paraId="107D027D" w14:textId="20CAAD4E" w:rsidR="004411A7" w:rsidRPr="00585B56" w:rsidRDefault="00585B56" w:rsidP="00544F1C">
            <w:pPr>
              <w:rPr>
                <w:rFonts w:ascii="Times New Roman" w:hAnsi="Times New Roman" w:cs="Times New Roman"/>
                <w:sz w:val="24"/>
                <w:szCs w:val="24"/>
                <w:lang w:val="en-US"/>
              </w:rPr>
            </w:pPr>
            <w:r>
              <w:rPr>
                <w:rFonts w:ascii="Times New Roman" w:hAnsi="Times New Roman" w:cs="Times New Roman"/>
                <w:sz w:val="24"/>
                <w:szCs w:val="24"/>
                <w:lang w:val="en-US"/>
              </w:rPr>
              <w:t>Testing laboratory</w:t>
            </w:r>
          </w:p>
        </w:tc>
      </w:tr>
      <w:tr w:rsidR="004411A7" w:rsidRPr="001E2773" w14:paraId="3957A417" w14:textId="77777777" w:rsidTr="00A77A46">
        <w:tc>
          <w:tcPr>
            <w:tcW w:w="4672" w:type="dxa"/>
          </w:tcPr>
          <w:p w14:paraId="5AC7DB8D" w14:textId="5EF26447" w:rsidR="004411A7" w:rsidRPr="00E14C41" w:rsidRDefault="00E14C41" w:rsidP="004411A7">
            <w:pPr>
              <w:tabs>
                <w:tab w:val="left" w:pos="285"/>
              </w:tabs>
              <w:rPr>
                <w:rFonts w:ascii="Times New Roman" w:hAnsi="Times New Roman" w:cs="Times New Roman"/>
                <w:sz w:val="24"/>
                <w:szCs w:val="24"/>
                <w:lang w:val="en-US"/>
              </w:rPr>
            </w:pPr>
            <w:r>
              <w:rPr>
                <w:rFonts w:ascii="Times New Roman" w:hAnsi="Times New Roman" w:cs="Times New Roman"/>
                <w:sz w:val="24"/>
                <w:szCs w:val="24"/>
                <w:lang w:val="en-US"/>
              </w:rPr>
              <w:t>Standard name</w:t>
            </w:r>
          </w:p>
        </w:tc>
        <w:tc>
          <w:tcPr>
            <w:tcW w:w="4673" w:type="dxa"/>
          </w:tcPr>
          <w:p w14:paraId="403E83EB" w14:textId="42783EC6" w:rsidR="004411A7" w:rsidRPr="00E14C41" w:rsidRDefault="00E14C41" w:rsidP="00544F1C">
            <w:pPr>
              <w:rPr>
                <w:rFonts w:ascii="Times New Roman" w:hAnsi="Times New Roman" w:cs="Times New Roman"/>
                <w:sz w:val="24"/>
                <w:szCs w:val="24"/>
                <w:lang w:val="en-US"/>
              </w:rPr>
            </w:pPr>
            <w:r w:rsidRPr="00E14C41">
              <w:rPr>
                <w:rFonts w:ascii="Times New Roman" w:hAnsi="Times New Roman" w:cs="Times New Roman"/>
                <w:sz w:val="24"/>
                <w:szCs w:val="24"/>
                <w:lang w:val="en-US"/>
              </w:rPr>
              <w:t>GOST ISO/IEC 17025-2019 "General requirements for the competence of testing and calibration laboratories"</w:t>
            </w:r>
          </w:p>
        </w:tc>
      </w:tr>
      <w:tr w:rsidR="00A77A46" w:rsidRPr="001E2773" w14:paraId="676A79A7" w14:textId="77777777" w:rsidTr="00A77A46">
        <w:tc>
          <w:tcPr>
            <w:tcW w:w="4672" w:type="dxa"/>
          </w:tcPr>
          <w:p w14:paraId="723ED866" w14:textId="32240A4C" w:rsidR="00A77A46" w:rsidRPr="00E14C41" w:rsidRDefault="00E14C41" w:rsidP="00544F1C">
            <w:pPr>
              <w:rPr>
                <w:rFonts w:ascii="Times New Roman" w:hAnsi="Times New Roman" w:cs="Times New Roman"/>
                <w:sz w:val="24"/>
                <w:szCs w:val="24"/>
                <w:lang w:val="en-US"/>
              </w:rPr>
            </w:pPr>
            <w:r>
              <w:rPr>
                <w:rFonts w:ascii="Times New Roman" w:hAnsi="Times New Roman" w:cs="Times New Roman"/>
                <w:sz w:val="24"/>
                <w:szCs w:val="24"/>
                <w:lang w:val="en-US"/>
              </w:rPr>
              <w:t>Accredited entity name</w:t>
            </w:r>
          </w:p>
        </w:tc>
        <w:tc>
          <w:tcPr>
            <w:tcW w:w="4673" w:type="dxa"/>
          </w:tcPr>
          <w:p w14:paraId="7000BD48" w14:textId="5603C790" w:rsidR="00A77A46" w:rsidRPr="00585B56" w:rsidRDefault="00585B56" w:rsidP="00544F1C">
            <w:pPr>
              <w:rPr>
                <w:rFonts w:ascii="Times New Roman" w:hAnsi="Times New Roman" w:cs="Times New Roman"/>
                <w:sz w:val="24"/>
                <w:szCs w:val="24"/>
                <w:lang w:val="en-US"/>
              </w:rPr>
            </w:pPr>
            <w:r>
              <w:rPr>
                <w:rFonts w:ascii="Times New Roman" w:hAnsi="Times New Roman" w:cs="Times New Roman"/>
                <w:sz w:val="24"/>
                <w:szCs w:val="24"/>
                <w:lang w:val="en-US"/>
              </w:rPr>
              <w:t>Testing</w:t>
            </w:r>
            <w:r w:rsidRPr="00585B56">
              <w:rPr>
                <w:rFonts w:ascii="Times New Roman" w:hAnsi="Times New Roman" w:cs="Times New Roman"/>
                <w:sz w:val="24"/>
                <w:szCs w:val="24"/>
                <w:lang w:val="en-US"/>
              </w:rPr>
              <w:t xml:space="preserve"> </w:t>
            </w:r>
            <w:r>
              <w:rPr>
                <w:rFonts w:ascii="Times New Roman" w:hAnsi="Times New Roman" w:cs="Times New Roman"/>
                <w:sz w:val="24"/>
                <w:szCs w:val="24"/>
                <w:lang w:val="en-US"/>
              </w:rPr>
              <w:t>laboratory</w:t>
            </w:r>
            <w:r w:rsidRPr="00585B5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585B56">
              <w:rPr>
                <w:rFonts w:ascii="Times New Roman" w:hAnsi="Times New Roman" w:cs="Times New Roman"/>
                <w:sz w:val="24"/>
                <w:szCs w:val="24"/>
                <w:lang w:val="en-US"/>
              </w:rPr>
              <w:t xml:space="preserve"> </w:t>
            </w:r>
            <w:r>
              <w:rPr>
                <w:rFonts w:ascii="Times New Roman" w:hAnsi="Times New Roman" w:cs="Times New Roman"/>
                <w:sz w:val="24"/>
                <w:szCs w:val="24"/>
                <w:lang w:val="en-US"/>
              </w:rPr>
              <w:t>FSI</w:t>
            </w:r>
            <w:r w:rsidR="004411A7" w:rsidRPr="00585B56">
              <w:rPr>
                <w:rFonts w:ascii="Times New Roman" w:hAnsi="Times New Roman" w:cs="Times New Roman"/>
                <w:sz w:val="24"/>
                <w:szCs w:val="24"/>
                <w:lang w:val="en-US"/>
              </w:rPr>
              <w:t xml:space="preserve"> </w:t>
            </w:r>
            <w:r>
              <w:rPr>
                <w:rFonts w:ascii="Times New Roman" w:hAnsi="Times New Roman" w:cs="Times New Roman"/>
                <w:sz w:val="24"/>
                <w:szCs w:val="24"/>
                <w:lang w:val="en-US"/>
              </w:rPr>
              <w:t>“Federal Center for Safety and Quality Assurance of Grain and Grain Products” (Omsk branch)</w:t>
            </w:r>
          </w:p>
        </w:tc>
      </w:tr>
      <w:tr w:rsidR="004411A7" w:rsidRPr="001E2773" w14:paraId="6D861778" w14:textId="77777777" w:rsidTr="00A77A46">
        <w:tc>
          <w:tcPr>
            <w:tcW w:w="4672" w:type="dxa"/>
          </w:tcPr>
          <w:p w14:paraId="7AC9D74D" w14:textId="68078B86" w:rsidR="004411A7" w:rsidRPr="00585B56" w:rsidRDefault="00585B56" w:rsidP="00544F1C">
            <w:pPr>
              <w:rPr>
                <w:rFonts w:ascii="Times New Roman" w:hAnsi="Times New Roman" w:cs="Times New Roman"/>
                <w:sz w:val="24"/>
                <w:szCs w:val="24"/>
                <w:lang w:val="en-US"/>
              </w:rPr>
            </w:pPr>
            <w:r>
              <w:rPr>
                <w:rFonts w:ascii="Times New Roman" w:hAnsi="Times New Roman" w:cs="Times New Roman"/>
                <w:sz w:val="24"/>
                <w:szCs w:val="24"/>
                <w:lang w:val="en-US"/>
              </w:rPr>
              <w:t>Short accredited entity name</w:t>
            </w:r>
          </w:p>
        </w:tc>
        <w:tc>
          <w:tcPr>
            <w:tcW w:w="4673" w:type="dxa"/>
          </w:tcPr>
          <w:p w14:paraId="2C55AACC" w14:textId="762DA868" w:rsidR="004411A7" w:rsidRPr="00585B56" w:rsidRDefault="00585B56" w:rsidP="00544F1C">
            <w:pPr>
              <w:rPr>
                <w:rFonts w:ascii="Times New Roman" w:hAnsi="Times New Roman" w:cs="Times New Roman"/>
                <w:sz w:val="24"/>
                <w:szCs w:val="24"/>
                <w:lang w:val="en-US"/>
              </w:rPr>
            </w:pPr>
            <w:r>
              <w:rPr>
                <w:rFonts w:ascii="Times New Roman" w:hAnsi="Times New Roman" w:cs="Times New Roman"/>
                <w:sz w:val="24"/>
                <w:szCs w:val="24"/>
                <w:lang w:val="en-US"/>
              </w:rPr>
              <w:t>FSI “Center for Grain Quality Assurance” (Omsk branch)</w:t>
            </w:r>
          </w:p>
        </w:tc>
      </w:tr>
      <w:tr w:rsidR="00242100" w:rsidRPr="001E2773" w14:paraId="3392BC42" w14:textId="77777777" w:rsidTr="00A77A46">
        <w:tc>
          <w:tcPr>
            <w:tcW w:w="4672" w:type="dxa"/>
          </w:tcPr>
          <w:p w14:paraId="4C3F3BBF" w14:textId="6CF9660E" w:rsidR="00242100" w:rsidRPr="00585B56" w:rsidRDefault="00585B56" w:rsidP="00544F1C">
            <w:pPr>
              <w:rPr>
                <w:rFonts w:ascii="Times New Roman" w:hAnsi="Times New Roman" w:cs="Times New Roman"/>
                <w:sz w:val="24"/>
                <w:szCs w:val="24"/>
                <w:lang w:val="en-US"/>
              </w:rPr>
            </w:pPr>
            <w:r>
              <w:rPr>
                <w:rFonts w:ascii="Times New Roman" w:hAnsi="Times New Roman" w:cs="Times New Roman"/>
                <w:sz w:val="24"/>
                <w:szCs w:val="24"/>
                <w:lang w:val="en-US"/>
              </w:rPr>
              <w:t>Place of business</w:t>
            </w:r>
          </w:p>
        </w:tc>
        <w:tc>
          <w:tcPr>
            <w:tcW w:w="4673" w:type="dxa"/>
          </w:tcPr>
          <w:p w14:paraId="30E3F09E" w14:textId="3F76CCED" w:rsidR="00242100" w:rsidRPr="00585B56" w:rsidRDefault="00585B56" w:rsidP="00E35906">
            <w:pPr>
              <w:rPr>
                <w:rFonts w:ascii="Times New Roman" w:hAnsi="Times New Roman" w:cs="Times New Roman"/>
                <w:sz w:val="24"/>
                <w:szCs w:val="24"/>
                <w:lang w:val="en-US"/>
              </w:rPr>
            </w:pPr>
            <w:r w:rsidRPr="00585B56">
              <w:rPr>
                <w:rFonts w:ascii="Times New Roman" w:hAnsi="Times New Roman" w:cs="Times New Roman"/>
                <w:sz w:val="24"/>
                <w:szCs w:val="24"/>
                <w:lang w:val="en-US"/>
              </w:rPr>
              <w:t xml:space="preserve">46 </w:t>
            </w:r>
            <w:r>
              <w:rPr>
                <w:rFonts w:ascii="Times New Roman" w:hAnsi="Times New Roman" w:cs="Times New Roman"/>
                <w:sz w:val="24"/>
                <w:szCs w:val="24"/>
                <w:lang w:val="en-US"/>
              </w:rPr>
              <w:t>ul</w:t>
            </w:r>
            <w:r w:rsidRPr="00585B5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Mayakovskogo</w:t>
            </w:r>
            <w:proofErr w:type="spellEnd"/>
            <w:r w:rsidRPr="00585B56">
              <w:rPr>
                <w:rFonts w:ascii="Times New Roman" w:hAnsi="Times New Roman" w:cs="Times New Roman"/>
                <w:sz w:val="24"/>
                <w:szCs w:val="24"/>
                <w:lang w:val="en-US"/>
              </w:rPr>
              <w:t xml:space="preserve">, </w:t>
            </w:r>
            <w:r>
              <w:rPr>
                <w:rFonts w:ascii="Times New Roman" w:hAnsi="Times New Roman" w:cs="Times New Roman"/>
                <w:sz w:val="24"/>
                <w:szCs w:val="24"/>
                <w:lang w:val="en-US"/>
              </w:rPr>
              <w:t>Omsk</w:t>
            </w:r>
            <w:r w:rsidRPr="00585B56">
              <w:rPr>
                <w:rFonts w:ascii="Times New Roman" w:hAnsi="Times New Roman" w:cs="Times New Roman"/>
                <w:sz w:val="24"/>
                <w:szCs w:val="24"/>
                <w:lang w:val="en-US"/>
              </w:rPr>
              <w:t xml:space="preserve">, </w:t>
            </w:r>
            <w:r>
              <w:rPr>
                <w:rFonts w:ascii="Times New Roman" w:hAnsi="Times New Roman" w:cs="Times New Roman"/>
                <w:sz w:val="24"/>
                <w:szCs w:val="24"/>
                <w:lang w:val="en-US"/>
              </w:rPr>
              <w:t>Omsk oblast, 644046 Russian Federation</w:t>
            </w:r>
          </w:p>
        </w:tc>
      </w:tr>
      <w:tr w:rsidR="00544F1C" w:rsidRPr="0088175C" w14:paraId="37727561" w14:textId="77777777" w:rsidTr="00A77A46">
        <w:tc>
          <w:tcPr>
            <w:tcW w:w="4672" w:type="dxa"/>
          </w:tcPr>
          <w:p w14:paraId="1F4D082B" w14:textId="42F88F89" w:rsidR="00544F1C" w:rsidRPr="00F90673" w:rsidRDefault="00F90673" w:rsidP="00544F1C">
            <w:pPr>
              <w:rPr>
                <w:rFonts w:ascii="Times New Roman" w:hAnsi="Times New Roman" w:cs="Times New Roman"/>
                <w:sz w:val="24"/>
                <w:szCs w:val="24"/>
                <w:lang w:val="en-US"/>
              </w:rPr>
            </w:pPr>
            <w:r>
              <w:rPr>
                <w:rFonts w:ascii="Times New Roman" w:hAnsi="Times New Roman" w:cs="Times New Roman"/>
                <w:sz w:val="24"/>
                <w:szCs w:val="24"/>
                <w:lang w:val="en-US"/>
              </w:rPr>
              <w:t>Accredited entity head’s name</w:t>
            </w:r>
          </w:p>
        </w:tc>
        <w:tc>
          <w:tcPr>
            <w:tcW w:w="4673" w:type="dxa"/>
          </w:tcPr>
          <w:p w14:paraId="693F2B71" w14:textId="5F54AA36" w:rsidR="00544F1C" w:rsidRPr="00585B56" w:rsidRDefault="00585B56" w:rsidP="00544F1C">
            <w:pPr>
              <w:rPr>
                <w:rFonts w:ascii="Times New Roman" w:hAnsi="Times New Roman" w:cs="Times New Roman"/>
                <w:sz w:val="24"/>
                <w:szCs w:val="24"/>
                <w:lang w:val="en-US"/>
              </w:rPr>
            </w:pPr>
            <w:r>
              <w:rPr>
                <w:rFonts w:ascii="Times New Roman" w:hAnsi="Times New Roman" w:cs="Times New Roman"/>
                <w:sz w:val="24"/>
                <w:szCs w:val="24"/>
                <w:lang w:val="en-US"/>
              </w:rPr>
              <w:t xml:space="preserve">Vitaly </w:t>
            </w:r>
            <w:proofErr w:type="spellStart"/>
            <w:r>
              <w:rPr>
                <w:rFonts w:ascii="Times New Roman" w:hAnsi="Times New Roman" w:cs="Times New Roman"/>
                <w:sz w:val="24"/>
                <w:szCs w:val="24"/>
                <w:lang w:val="en-US"/>
              </w:rPr>
              <w:t>Valerievich</w:t>
            </w:r>
            <w:proofErr w:type="spellEnd"/>
            <w:r>
              <w:rPr>
                <w:rFonts w:ascii="Times New Roman" w:hAnsi="Times New Roman" w:cs="Times New Roman"/>
                <w:sz w:val="24"/>
                <w:szCs w:val="24"/>
                <w:lang w:val="en-US"/>
              </w:rPr>
              <w:t xml:space="preserve"> Astakhov</w:t>
            </w:r>
          </w:p>
        </w:tc>
      </w:tr>
      <w:tr w:rsidR="00544F1C" w:rsidRPr="0088175C" w14:paraId="6F27C78C" w14:textId="77777777" w:rsidTr="00A77A46">
        <w:tc>
          <w:tcPr>
            <w:tcW w:w="4672" w:type="dxa"/>
          </w:tcPr>
          <w:p w14:paraId="3D0DD039" w14:textId="4B5BA0E1" w:rsidR="00544F1C" w:rsidRPr="00F90673" w:rsidRDefault="00F90673" w:rsidP="00544F1C">
            <w:pPr>
              <w:rPr>
                <w:rFonts w:ascii="Times New Roman" w:hAnsi="Times New Roman" w:cs="Times New Roman"/>
                <w:sz w:val="24"/>
                <w:szCs w:val="24"/>
              </w:rPr>
            </w:pPr>
            <w:r>
              <w:rPr>
                <w:rFonts w:ascii="Times New Roman" w:hAnsi="Times New Roman" w:cs="Times New Roman"/>
                <w:sz w:val="24"/>
                <w:szCs w:val="24"/>
                <w:lang w:val="en-US"/>
              </w:rPr>
              <w:t>Accredited entity head’s position</w:t>
            </w:r>
          </w:p>
        </w:tc>
        <w:tc>
          <w:tcPr>
            <w:tcW w:w="4673" w:type="dxa"/>
          </w:tcPr>
          <w:p w14:paraId="55F9E735" w14:textId="004BB10A" w:rsidR="00544F1C" w:rsidRPr="00F90673" w:rsidRDefault="00F90673" w:rsidP="00544F1C">
            <w:pPr>
              <w:rPr>
                <w:rFonts w:ascii="Times New Roman" w:hAnsi="Times New Roman" w:cs="Times New Roman"/>
                <w:sz w:val="24"/>
                <w:szCs w:val="24"/>
              </w:rPr>
            </w:pPr>
            <w:r>
              <w:rPr>
                <w:rFonts w:ascii="Times New Roman" w:hAnsi="Times New Roman" w:cs="Times New Roman"/>
                <w:sz w:val="24"/>
                <w:szCs w:val="24"/>
                <w:lang w:val="en-US"/>
              </w:rPr>
              <w:t>Head of laboratory</w:t>
            </w:r>
          </w:p>
        </w:tc>
      </w:tr>
      <w:tr w:rsidR="00544F1C" w:rsidRPr="0088175C" w14:paraId="3E76692F" w14:textId="77777777" w:rsidTr="00A77A46">
        <w:tc>
          <w:tcPr>
            <w:tcW w:w="4672" w:type="dxa"/>
          </w:tcPr>
          <w:p w14:paraId="641F4A41" w14:textId="5CBE7955" w:rsidR="00544F1C" w:rsidRPr="00F90673" w:rsidRDefault="00F90673" w:rsidP="00544F1C">
            <w:pPr>
              <w:rPr>
                <w:rFonts w:ascii="Times New Roman" w:hAnsi="Times New Roman" w:cs="Times New Roman"/>
                <w:sz w:val="24"/>
                <w:szCs w:val="24"/>
                <w:lang w:val="en-US"/>
              </w:rPr>
            </w:pPr>
            <w:r>
              <w:rPr>
                <w:rFonts w:ascii="Times New Roman" w:hAnsi="Times New Roman" w:cs="Times New Roman"/>
                <w:sz w:val="24"/>
                <w:szCs w:val="24"/>
                <w:lang w:val="en-US"/>
              </w:rPr>
              <w:t>Accredited entity phone number</w:t>
            </w:r>
          </w:p>
        </w:tc>
        <w:tc>
          <w:tcPr>
            <w:tcW w:w="4673" w:type="dxa"/>
          </w:tcPr>
          <w:p w14:paraId="1F709E52" w14:textId="77777777" w:rsidR="00544F1C" w:rsidRPr="0088175C" w:rsidRDefault="004411A7" w:rsidP="00544F1C">
            <w:pPr>
              <w:rPr>
                <w:rFonts w:ascii="Times New Roman" w:hAnsi="Times New Roman" w:cs="Times New Roman"/>
                <w:sz w:val="24"/>
                <w:szCs w:val="24"/>
              </w:rPr>
            </w:pPr>
            <w:r w:rsidRPr="0088175C">
              <w:rPr>
                <w:rFonts w:ascii="Times New Roman" w:hAnsi="Times New Roman" w:cs="Times New Roman"/>
                <w:sz w:val="24"/>
                <w:szCs w:val="24"/>
              </w:rPr>
              <w:t>+7 3812530341</w:t>
            </w:r>
          </w:p>
        </w:tc>
      </w:tr>
      <w:tr w:rsidR="00544F1C" w:rsidRPr="0088175C" w14:paraId="11A30BF3" w14:textId="77777777" w:rsidTr="00A77A46">
        <w:tc>
          <w:tcPr>
            <w:tcW w:w="4672" w:type="dxa"/>
          </w:tcPr>
          <w:p w14:paraId="5FAE0F28" w14:textId="7CFA9DA0" w:rsidR="00544F1C" w:rsidRPr="00F90673" w:rsidRDefault="00F90673" w:rsidP="00544F1C">
            <w:pPr>
              <w:rPr>
                <w:rFonts w:ascii="Times New Roman" w:hAnsi="Times New Roman" w:cs="Times New Roman"/>
                <w:sz w:val="24"/>
                <w:szCs w:val="24"/>
                <w:lang w:val="en-US"/>
              </w:rPr>
            </w:pPr>
            <w:r>
              <w:rPr>
                <w:rFonts w:ascii="Times New Roman" w:hAnsi="Times New Roman" w:cs="Times New Roman"/>
                <w:sz w:val="24"/>
                <w:szCs w:val="24"/>
                <w:lang w:val="en-US"/>
              </w:rPr>
              <w:t>Accredited entity head’s phone number</w:t>
            </w:r>
          </w:p>
        </w:tc>
        <w:tc>
          <w:tcPr>
            <w:tcW w:w="4673" w:type="dxa"/>
          </w:tcPr>
          <w:p w14:paraId="33885EA1" w14:textId="77777777" w:rsidR="00544F1C" w:rsidRPr="0088175C" w:rsidRDefault="004411A7" w:rsidP="00544F1C">
            <w:pPr>
              <w:rPr>
                <w:rFonts w:ascii="Times New Roman" w:hAnsi="Times New Roman" w:cs="Times New Roman"/>
                <w:sz w:val="24"/>
                <w:szCs w:val="24"/>
              </w:rPr>
            </w:pPr>
            <w:r w:rsidRPr="0088175C">
              <w:rPr>
                <w:rFonts w:ascii="Times New Roman" w:hAnsi="Times New Roman" w:cs="Times New Roman"/>
                <w:sz w:val="24"/>
                <w:szCs w:val="24"/>
              </w:rPr>
              <w:t>+7 3812314612</w:t>
            </w:r>
          </w:p>
        </w:tc>
      </w:tr>
      <w:tr w:rsidR="00544F1C" w:rsidRPr="0088175C" w14:paraId="33C54617" w14:textId="77777777" w:rsidTr="00A77A46">
        <w:tc>
          <w:tcPr>
            <w:tcW w:w="4672" w:type="dxa"/>
          </w:tcPr>
          <w:p w14:paraId="370E2B5D" w14:textId="5A63982B" w:rsidR="00544F1C" w:rsidRPr="00F90673" w:rsidRDefault="00F90673" w:rsidP="00544F1C">
            <w:pPr>
              <w:rPr>
                <w:rFonts w:ascii="Times New Roman" w:hAnsi="Times New Roman" w:cs="Times New Roman"/>
                <w:sz w:val="24"/>
                <w:szCs w:val="24"/>
                <w:lang w:val="en-US"/>
              </w:rPr>
            </w:pPr>
            <w:r>
              <w:rPr>
                <w:rFonts w:ascii="Times New Roman" w:hAnsi="Times New Roman" w:cs="Times New Roman"/>
                <w:sz w:val="24"/>
                <w:szCs w:val="24"/>
                <w:lang w:val="en-US"/>
              </w:rPr>
              <w:t>Accredited entity e-mail address</w:t>
            </w:r>
          </w:p>
        </w:tc>
        <w:tc>
          <w:tcPr>
            <w:tcW w:w="4673" w:type="dxa"/>
          </w:tcPr>
          <w:p w14:paraId="35A27091" w14:textId="77777777" w:rsidR="00544F1C" w:rsidRPr="0088175C" w:rsidRDefault="004411A7" w:rsidP="00544F1C">
            <w:pPr>
              <w:rPr>
                <w:rFonts w:ascii="Times New Roman" w:hAnsi="Times New Roman" w:cs="Times New Roman"/>
                <w:sz w:val="24"/>
                <w:szCs w:val="24"/>
              </w:rPr>
            </w:pPr>
            <w:r w:rsidRPr="0088175C">
              <w:rPr>
                <w:rFonts w:ascii="Times New Roman" w:hAnsi="Times New Roman" w:cs="Times New Roman"/>
                <w:sz w:val="24"/>
                <w:szCs w:val="24"/>
              </w:rPr>
              <w:t>omsk_cokz@mail.ru</w:t>
            </w:r>
          </w:p>
        </w:tc>
      </w:tr>
      <w:tr w:rsidR="00544F1C" w:rsidRPr="0088175C" w14:paraId="649D466F" w14:textId="77777777" w:rsidTr="00A77A46">
        <w:tc>
          <w:tcPr>
            <w:tcW w:w="4672" w:type="dxa"/>
          </w:tcPr>
          <w:p w14:paraId="321EAAE9" w14:textId="00EDE4C7" w:rsidR="00544F1C" w:rsidRPr="00F90673" w:rsidRDefault="00F90673" w:rsidP="00544F1C">
            <w:pPr>
              <w:rPr>
                <w:rFonts w:ascii="Times New Roman" w:hAnsi="Times New Roman" w:cs="Times New Roman"/>
                <w:sz w:val="24"/>
                <w:szCs w:val="24"/>
                <w:lang w:val="en-US"/>
              </w:rPr>
            </w:pPr>
            <w:r>
              <w:rPr>
                <w:rFonts w:ascii="Times New Roman" w:hAnsi="Times New Roman" w:cs="Times New Roman"/>
                <w:sz w:val="24"/>
                <w:szCs w:val="24"/>
                <w:lang w:val="en-US"/>
              </w:rPr>
              <w:t>Website</w:t>
            </w:r>
          </w:p>
        </w:tc>
        <w:tc>
          <w:tcPr>
            <w:tcW w:w="4673" w:type="dxa"/>
          </w:tcPr>
          <w:p w14:paraId="5D8F7C38" w14:textId="77777777" w:rsidR="00544F1C" w:rsidRPr="0088175C" w:rsidRDefault="004411A7" w:rsidP="00544F1C">
            <w:pPr>
              <w:rPr>
                <w:rFonts w:ascii="Times New Roman" w:hAnsi="Times New Roman" w:cs="Times New Roman"/>
                <w:sz w:val="24"/>
                <w:szCs w:val="24"/>
              </w:rPr>
            </w:pPr>
            <w:r w:rsidRPr="0088175C">
              <w:rPr>
                <w:rFonts w:ascii="Times New Roman" w:hAnsi="Times New Roman" w:cs="Times New Roman"/>
                <w:sz w:val="24"/>
                <w:szCs w:val="24"/>
              </w:rPr>
              <w:t>www.fczerna.ru</w:t>
            </w:r>
          </w:p>
        </w:tc>
      </w:tr>
      <w:tr w:rsidR="00544F1C" w:rsidRPr="001E2773" w14:paraId="6309BC61" w14:textId="77777777" w:rsidTr="00A77A46">
        <w:tc>
          <w:tcPr>
            <w:tcW w:w="4672" w:type="dxa"/>
          </w:tcPr>
          <w:p w14:paraId="00A40537" w14:textId="6CE28B44" w:rsidR="00544F1C" w:rsidRPr="00F90673" w:rsidRDefault="00F90673" w:rsidP="00544F1C">
            <w:pPr>
              <w:rPr>
                <w:rFonts w:ascii="Times New Roman" w:hAnsi="Times New Roman" w:cs="Times New Roman"/>
                <w:sz w:val="24"/>
                <w:szCs w:val="24"/>
                <w:lang w:val="en-US"/>
              </w:rPr>
            </w:pPr>
            <w:r>
              <w:rPr>
                <w:rFonts w:ascii="Times New Roman" w:hAnsi="Times New Roman" w:cs="Times New Roman"/>
                <w:sz w:val="24"/>
                <w:szCs w:val="24"/>
                <w:lang w:val="en-US"/>
              </w:rPr>
              <w:t>Place of business</w:t>
            </w:r>
          </w:p>
        </w:tc>
        <w:tc>
          <w:tcPr>
            <w:tcW w:w="4673" w:type="dxa"/>
          </w:tcPr>
          <w:p w14:paraId="2F68D03F" w14:textId="0EEA20ED" w:rsidR="00544F1C" w:rsidRPr="00F90673" w:rsidRDefault="00F90673" w:rsidP="00544F1C">
            <w:pPr>
              <w:rPr>
                <w:rFonts w:ascii="Times New Roman" w:hAnsi="Times New Roman" w:cs="Times New Roman"/>
                <w:sz w:val="24"/>
                <w:szCs w:val="24"/>
                <w:lang w:val="en-US"/>
              </w:rPr>
            </w:pPr>
            <w:r w:rsidRPr="00585B56">
              <w:rPr>
                <w:rFonts w:ascii="Times New Roman" w:hAnsi="Times New Roman" w:cs="Times New Roman"/>
                <w:sz w:val="24"/>
                <w:szCs w:val="24"/>
                <w:lang w:val="en-US"/>
              </w:rPr>
              <w:t xml:space="preserve">46 </w:t>
            </w:r>
            <w:r>
              <w:rPr>
                <w:rFonts w:ascii="Times New Roman" w:hAnsi="Times New Roman" w:cs="Times New Roman"/>
                <w:sz w:val="24"/>
                <w:szCs w:val="24"/>
                <w:lang w:val="en-US"/>
              </w:rPr>
              <w:t>ul</w:t>
            </w:r>
            <w:r w:rsidRPr="00585B5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Mayakovskogo</w:t>
            </w:r>
            <w:proofErr w:type="spellEnd"/>
            <w:r w:rsidRPr="00585B56">
              <w:rPr>
                <w:rFonts w:ascii="Times New Roman" w:hAnsi="Times New Roman" w:cs="Times New Roman"/>
                <w:sz w:val="24"/>
                <w:szCs w:val="24"/>
                <w:lang w:val="en-US"/>
              </w:rPr>
              <w:t xml:space="preserve">, </w:t>
            </w:r>
            <w:r>
              <w:rPr>
                <w:rFonts w:ascii="Times New Roman" w:hAnsi="Times New Roman" w:cs="Times New Roman"/>
                <w:sz w:val="24"/>
                <w:szCs w:val="24"/>
                <w:lang w:val="en-US"/>
              </w:rPr>
              <w:t>Omsk</w:t>
            </w:r>
            <w:r w:rsidRPr="00585B56">
              <w:rPr>
                <w:rFonts w:ascii="Times New Roman" w:hAnsi="Times New Roman" w:cs="Times New Roman"/>
                <w:sz w:val="24"/>
                <w:szCs w:val="24"/>
                <w:lang w:val="en-US"/>
              </w:rPr>
              <w:t xml:space="preserve">, </w:t>
            </w:r>
            <w:r>
              <w:rPr>
                <w:rFonts w:ascii="Times New Roman" w:hAnsi="Times New Roman" w:cs="Times New Roman"/>
                <w:sz w:val="24"/>
                <w:szCs w:val="24"/>
                <w:lang w:val="en-US"/>
              </w:rPr>
              <w:t>Omsk oblast, 644046 Russian Federation</w:t>
            </w:r>
          </w:p>
        </w:tc>
      </w:tr>
    </w:tbl>
    <w:p w14:paraId="078CC320" w14:textId="77777777" w:rsidR="00A77A46" w:rsidRPr="00F90673" w:rsidRDefault="00A77A46" w:rsidP="00CB0958">
      <w:pPr>
        <w:jc w:val="center"/>
        <w:rPr>
          <w:rFonts w:ascii="Times New Roman" w:hAnsi="Times New Roman" w:cs="Times New Roman"/>
          <w:sz w:val="24"/>
          <w:szCs w:val="24"/>
          <w:lang w:val="en-US"/>
        </w:rPr>
      </w:pPr>
    </w:p>
    <w:p w14:paraId="3E265161" w14:textId="77777777" w:rsidR="00242100" w:rsidRPr="00F90673" w:rsidRDefault="00242100" w:rsidP="00CB0958">
      <w:pPr>
        <w:jc w:val="center"/>
        <w:rPr>
          <w:rFonts w:ascii="Times New Roman" w:hAnsi="Times New Roman" w:cs="Times New Roman"/>
          <w:sz w:val="24"/>
          <w:szCs w:val="24"/>
          <w:lang w:val="en-US"/>
        </w:rPr>
      </w:pPr>
    </w:p>
    <w:p w14:paraId="5F0CDD43" w14:textId="77777777" w:rsidR="001063F4" w:rsidRPr="00F90673" w:rsidRDefault="001063F4" w:rsidP="00CB0958">
      <w:pPr>
        <w:jc w:val="center"/>
        <w:rPr>
          <w:rFonts w:ascii="Times New Roman" w:hAnsi="Times New Roman" w:cs="Times New Roman"/>
          <w:sz w:val="24"/>
          <w:szCs w:val="24"/>
          <w:lang w:val="en-US"/>
        </w:rPr>
      </w:pPr>
    </w:p>
    <w:p w14:paraId="0B914A2E" w14:textId="77777777" w:rsidR="001063F4" w:rsidRPr="00F90673" w:rsidRDefault="001063F4" w:rsidP="00CB0958">
      <w:pPr>
        <w:jc w:val="center"/>
        <w:rPr>
          <w:rFonts w:ascii="Times New Roman" w:hAnsi="Times New Roman" w:cs="Times New Roman"/>
          <w:sz w:val="24"/>
          <w:szCs w:val="24"/>
          <w:lang w:val="en-US"/>
        </w:rPr>
      </w:pPr>
    </w:p>
    <w:p w14:paraId="5FD77D55" w14:textId="77777777" w:rsidR="001063F4" w:rsidRPr="00F90673" w:rsidRDefault="001063F4" w:rsidP="00CB0958">
      <w:pPr>
        <w:jc w:val="center"/>
        <w:rPr>
          <w:rFonts w:ascii="Times New Roman" w:hAnsi="Times New Roman" w:cs="Times New Roman"/>
          <w:sz w:val="24"/>
          <w:szCs w:val="24"/>
          <w:lang w:val="en-US"/>
        </w:rPr>
      </w:pPr>
    </w:p>
    <w:p w14:paraId="68F00FAD" w14:textId="5F86BB4B" w:rsidR="00147A57" w:rsidRPr="002C49FB" w:rsidRDefault="0081285B" w:rsidP="00147A57">
      <w:pPr>
        <w:shd w:val="clear" w:color="auto" w:fill="FFFFFF"/>
        <w:spacing w:after="30" w:line="225" w:lineRule="atLeast"/>
        <w:jc w:val="center"/>
        <w:rPr>
          <w:rFonts w:ascii="Times New Roman" w:eastAsia="Times New Roman" w:hAnsi="Times New Roman" w:cs="Times New Roman"/>
          <w:b/>
          <w:bCs/>
          <w:color w:val="212529"/>
          <w:sz w:val="28"/>
          <w:szCs w:val="28"/>
          <w:lang w:val="en-US" w:eastAsia="ru-RU"/>
        </w:rPr>
      </w:pPr>
      <w:r>
        <w:rPr>
          <w:rFonts w:ascii="Times New Roman" w:eastAsia="Times New Roman" w:hAnsi="Times New Roman" w:cs="Times New Roman"/>
          <w:b/>
          <w:bCs/>
          <w:color w:val="212529"/>
          <w:sz w:val="28"/>
          <w:szCs w:val="28"/>
          <w:lang w:val="en-US" w:eastAsia="ru-RU"/>
        </w:rPr>
        <w:t>Accreditation before</w:t>
      </w:r>
      <w:r w:rsidR="002C49FB">
        <w:rPr>
          <w:rStyle w:val="FootnoteReference"/>
          <w:rFonts w:ascii="Times New Roman" w:eastAsia="Times New Roman" w:hAnsi="Times New Roman" w:cs="Times New Roman"/>
          <w:b/>
          <w:bCs/>
          <w:color w:val="212529"/>
          <w:sz w:val="28"/>
          <w:szCs w:val="28"/>
          <w:lang w:val="en-US" w:eastAsia="ru-RU"/>
        </w:rPr>
        <w:footnoteReference w:id="1"/>
      </w:r>
      <w:r w:rsidR="00FD509B" w:rsidRPr="002C49FB">
        <w:rPr>
          <w:rFonts w:ascii="Times New Roman" w:eastAsia="Times New Roman" w:hAnsi="Times New Roman" w:cs="Times New Roman"/>
          <w:b/>
          <w:bCs/>
          <w:color w:val="212529"/>
          <w:sz w:val="28"/>
          <w:szCs w:val="28"/>
          <w:lang w:val="en-US" w:eastAsia="ru-RU"/>
        </w:rPr>
        <w:t xml:space="preserve"> </w:t>
      </w:r>
      <w:r>
        <w:rPr>
          <w:rFonts w:ascii="Times New Roman" w:eastAsia="Times New Roman" w:hAnsi="Times New Roman" w:cs="Times New Roman"/>
          <w:b/>
          <w:bCs/>
          <w:color w:val="212529"/>
          <w:sz w:val="28"/>
          <w:szCs w:val="28"/>
          <w:lang w:val="en-US" w:eastAsia="ru-RU"/>
        </w:rPr>
        <w:t xml:space="preserve">Federal Law </w:t>
      </w:r>
      <w:r w:rsidR="00FD509B" w:rsidRPr="002C49FB">
        <w:rPr>
          <w:rFonts w:ascii="Times New Roman" w:eastAsia="Times New Roman" w:hAnsi="Times New Roman" w:cs="Times New Roman"/>
          <w:b/>
          <w:bCs/>
          <w:color w:val="212529"/>
          <w:sz w:val="28"/>
          <w:szCs w:val="28"/>
          <w:lang w:val="en-US" w:eastAsia="ru-RU"/>
        </w:rPr>
        <w:t>№412</w:t>
      </w:r>
    </w:p>
    <w:p w14:paraId="5C964BF8" w14:textId="3C0B0743" w:rsidR="00FD509B" w:rsidRPr="0081285B" w:rsidRDefault="00FD509B" w:rsidP="00147A57">
      <w:pPr>
        <w:shd w:val="clear" w:color="auto" w:fill="FFFFFF"/>
        <w:spacing w:after="30" w:line="225" w:lineRule="atLeast"/>
        <w:jc w:val="center"/>
        <w:rPr>
          <w:rFonts w:ascii="Times New Roman" w:eastAsia="Times New Roman" w:hAnsi="Times New Roman" w:cs="Times New Roman"/>
          <w:b/>
          <w:bCs/>
          <w:color w:val="212529"/>
          <w:sz w:val="28"/>
          <w:szCs w:val="28"/>
          <w:lang w:val="en-US" w:eastAsia="ru-RU"/>
        </w:rPr>
      </w:pPr>
    </w:p>
    <w:p w14:paraId="0CED470F" w14:textId="58D5492D" w:rsidR="00FD509B" w:rsidRPr="002C49FB" w:rsidRDefault="002C49FB" w:rsidP="00FD509B">
      <w:pPr>
        <w:shd w:val="clear" w:color="auto" w:fill="FFFFFF"/>
        <w:spacing w:after="30" w:line="225" w:lineRule="atLeas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Accreditation approved</w:t>
      </w:r>
    </w:p>
    <w:p w14:paraId="05CBB563" w14:textId="77777777" w:rsidR="00FD509B" w:rsidRPr="001E2773" w:rsidRDefault="00FD509B" w:rsidP="00FD509B">
      <w:pPr>
        <w:shd w:val="clear" w:color="auto" w:fill="FFFFFF"/>
        <w:spacing w:after="30" w:line="225" w:lineRule="atLeast"/>
        <w:rPr>
          <w:rFonts w:ascii="Times New Roman" w:eastAsia="Times New Roman" w:hAnsi="Times New Roman" w:cs="Times New Roman"/>
          <w:sz w:val="24"/>
          <w:szCs w:val="24"/>
          <w:lang w:val="en-US" w:eastAsia="ru-RU"/>
        </w:rPr>
      </w:pPr>
      <w:r w:rsidRPr="001E2773">
        <w:rPr>
          <w:rFonts w:ascii="Times New Roman" w:eastAsia="Times New Roman" w:hAnsi="Times New Roman" w:cs="Times New Roman"/>
          <w:sz w:val="24"/>
          <w:szCs w:val="24"/>
          <w:lang w:val="en-US" w:eastAsia="ru-RU"/>
        </w:rPr>
        <w:t>21.10.2011</w:t>
      </w:r>
    </w:p>
    <w:p w14:paraId="72FA4D83" w14:textId="4735E4A3" w:rsidR="00FD509B" w:rsidRPr="002C49FB" w:rsidRDefault="002C49FB" w:rsidP="00FD509B">
      <w:pPr>
        <w:shd w:val="clear" w:color="auto" w:fill="FFFFFF"/>
        <w:spacing w:after="30" w:line="225" w:lineRule="atLeas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Scanned copy of the scope of accreditation</w:t>
      </w:r>
    </w:p>
    <w:p w14:paraId="077C7D6D" w14:textId="1D437BFC" w:rsidR="00FD509B" w:rsidRPr="001E2773" w:rsidRDefault="002C49FB" w:rsidP="00FD509B">
      <w:pPr>
        <w:shd w:val="clear" w:color="auto" w:fill="FFFFFF"/>
        <w:spacing w:after="30" w:line="225"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РОСС</w:t>
      </w:r>
      <w:r w:rsidR="00FD509B" w:rsidRPr="001E2773">
        <w:rPr>
          <w:rFonts w:ascii="Times New Roman" w:eastAsia="Times New Roman" w:hAnsi="Times New Roman" w:cs="Times New Roman"/>
          <w:sz w:val="24"/>
          <w:szCs w:val="24"/>
          <w:lang w:val="en-US" w:eastAsia="ru-RU"/>
        </w:rPr>
        <w:t xml:space="preserve"> </w:t>
      </w:r>
      <w:r w:rsidR="00FD509B" w:rsidRPr="002C49FB">
        <w:rPr>
          <w:rFonts w:ascii="Times New Roman" w:eastAsia="Times New Roman" w:hAnsi="Times New Roman" w:cs="Times New Roman"/>
          <w:sz w:val="24"/>
          <w:szCs w:val="24"/>
          <w:lang w:val="en-US" w:eastAsia="ru-RU"/>
        </w:rPr>
        <w:t>RU</w:t>
      </w:r>
      <w:r w:rsidR="00FD509B" w:rsidRPr="001E2773">
        <w:rPr>
          <w:rFonts w:ascii="Times New Roman" w:eastAsia="Times New Roman" w:hAnsi="Times New Roman" w:cs="Times New Roman"/>
          <w:sz w:val="24"/>
          <w:szCs w:val="24"/>
          <w:lang w:val="en-US" w:eastAsia="ru-RU"/>
        </w:rPr>
        <w:t>.0001.21</w:t>
      </w:r>
      <w:r w:rsidR="00FD509B" w:rsidRPr="0088175C">
        <w:rPr>
          <w:rFonts w:ascii="Times New Roman" w:eastAsia="Times New Roman" w:hAnsi="Times New Roman" w:cs="Times New Roman"/>
          <w:sz w:val="24"/>
          <w:szCs w:val="24"/>
          <w:lang w:eastAsia="ru-RU"/>
        </w:rPr>
        <w:t>ПУ</w:t>
      </w:r>
      <w:r w:rsidR="00FD509B" w:rsidRPr="001E2773">
        <w:rPr>
          <w:rFonts w:ascii="Times New Roman" w:eastAsia="Times New Roman" w:hAnsi="Times New Roman" w:cs="Times New Roman"/>
          <w:sz w:val="24"/>
          <w:szCs w:val="24"/>
          <w:lang w:val="en-US" w:eastAsia="ru-RU"/>
        </w:rPr>
        <w:t>78.</w:t>
      </w:r>
      <w:r w:rsidR="00FD509B" w:rsidRPr="002C49FB">
        <w:rPr>
          <w:rFonts w:ascii="Times New Roman" w:eastAsia="Times New Roman" w:hAnsi="Times New Roman" w:cs="Times New Roman"/>
          <w:sz w:val="24"/>
          <w:szCs w:val="24"/>
          <w:lang w:val="en-US" w:eastAsia="ru-RU"/>
        </w:rPr>
        <w:t>pdf</w:t>
      </w:r>
    </w:p>
    <w:p w14:paraId="4DE46230" w14:textId="32437BE9" w:rsidR="00FD509B" w:rsidRPr="002C49FB" w:rsidRDefault="002C49FB" w:rsidP="00FD509B">
      <w:pPr>
        <w:shd w:val="clear" w:color="auto" w:fill="FFFFFF"/>
        <w:spacing w:after="30" w:line="225" w:lineRule="atLeas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Scope</w:t>
      </w:r>
      <w:r w:rsidRPr="002C49FB">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of</w:t>
      </w:r>
      <w:r w:rsidRPr="002C49FB">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accreditation</w:t>
      </w:r>
      <w:r w:rsidRPr="002C49FB">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description</w:t>
      </w:r>
    </w:p>
    <w:p w14:paraId="0C703BED" w14:textId="3548C2AF" w:rsidR="002C49FB" w:rsidRPr="002C49FB" w:rsidRDefault="002C49FB" w:rsidP="002C49FB">
      <w:pPr>
        <w:shd w:val="clear" w:color="auto" w:fill="FFFFFF"/>
        <w:spacing w:after="30" w:line="225" w:lineRule="atLeast"/>
        <w:rPr>
          <w:rFonts w:ascii="Times New Roman" w:eastAsia="Times New Roman" w:hAnsi="Times New Roman" w:cs="Times New Roman"/>
          <w:sz w:val="24"/>
          <w:szCs w:val="24"/>
          <w:lang w:val="en-US" w:eastAsia="ru-RU"/>
        </w:rPr>
      </w:pPr>
      <w:r w:rsidRPr="002C49FB">
        <w:rPr>
          <w:rFonts w:ascii="Times New Roman" w:eastAsia="Times New Roman" w:hAnsi="Times New Roman" w:cs="Times New Roman"/>
          <w:sz w:val="24"/>
          <w:szCs w:val="24"/>
          <w:lang w:val="en-US" w:eastAsia="ru-RU"/>
        </w:rPr>
        <w:t xml:space="preserve">Oil and fat products, juice products from fruits and vegetables, in terms of </w:t>
      </w:r>
      <w:r w:rsidR="00B1592D">
        <w:rPr>
          <w:rFonts w:ascii="Times New Roman" w:eastAsia="Times New Roman" w:hAnsi="Times New Roman" w:cs="Times New Roman"/>
          <w:sz w:val="24"/>
          <w:szCs w:val="24"/>
          <w:lang w:val="en-US" w:eastAsia="ru-RU"/>
        </w:rPr>
        <w:t>confirmation of the</w:t>
      </w:r>
      <w:r w:rsidRPr="002C49FB">
        <w:rPr>
          <w:rFonts w:ascii="Times New Roman" w:eastAsia="Times New Roman" w:hAnsi="Times New Roman" w:cs="Times New Roman"/>
          <w:sz w:val="24"/>
          <w:szCs w:val="24"/>
          <w:lang w:val="en-US" w:eastAsia="ru-RU"/>
        </w:rPr>
        <w:t xml:space="preserve"> product</w:t>
      </w:r>
      <w:r w:rsidR="00B1592D">
        <w:rPr>
          <w:rFonts w:ascii="Times New Roman" w:eastAsia="Times New Roman" w:hAnsi="Times New Roman" w:cs="Times New Roman"/>
          <w:sz w:val="24"/>
          <w:szCs w:val="24"/>
          <w:lang w:val="en-US" w:eastAsia="ru-RU"/>
        </w:rPr>
        <w:t>’s</w:t>
      </w:r>
      <w:r w:rsidRPr="002C49FB">
        <w:rPr>
          <w:rFonts w:ascii="Times New Roman" w:eastAsia="Times New Roman" w:hAnsi="Times New Roman" w:cs="Times New Roman"/>
          <w:sz w:val="24"/>
          <w:szCs w:val="24"/>
          <w:lang w:val="en-US" w:eastAsia="ru-RU"/>
        </w:rPr>
        <w:t xml:space="preserve"> compliance with the requirements of Federal Law</w:t>
      </w:r>
      <w:r w:rsidR="00B1592D">
        <w:rPr>
          <w:rFonts w:ascii="Times New Roman" w:eastAsia="Times New Roman" w:hAnsi="Times New Roman" w:cs="Times New Roman"/>
          <w:sz w:val="24"/>
          <w:szCs w:val="24"/>
          <w:lang w:val="en-US" w:eastAsia="ru-RU"/>
        </w:rPr>
        <w:t>s</w:t>
      </w:r>
      <w:r w:rsidRPr="002C49FB">
        <w:rPr>
          <w:rFonts w:ascii="Times New Roman" w:eastAsia="Times New Roman" w:hAnsi="Times New Roman" w:cs="Times New Roman"/>
          <w:sz w:val="24"/>
          <w:szCs w:val="24"/>
          <w:lang w:val="en-US" w:eastAsia="ru-RU"/>
        </w:rPr>
        <w:t xml:space="preserve"> No. 90-FZ</w:t>
      </w:r>
      <w:r w:rsidR="00B1592D">
        <w:rPr>
          <w:rFonts w:ascii="Times New Roman" w:eastAsia="Times New Roman" w:hAnsi="Times New Roman" w:cs="Times New Roman"/>
          <w:sz w:val="24"/>
          <w:szCs w:val="24"/>
          <w:lang w:val="en-US" w:eastAsia="ru-RU"/>
        </w:rPr>
        <w:t xml:space="preserve"> and</w:t>
      </w:r>
      <w:r w:rsidRPr="002C49FB">
        <w:rPr>
          <w:rFonts w:ascii="Times New Roman" w:eastAsia="Times New Roman" w:hAnsi="Times New Roman" w:cs="Times New Roman"/>
          <w:sz w:val="24"/>
          <w:szCs w:val="24"/>
          <w:lang w:val="en-US" w:eastAsia="ru-RU"/>
        </w:rPr>
        <w:t xml:space="preserve"> No. 178-FZ, bakery</w:t>
      </w:r>
      <w:r w:rsidR="00B1592D">
        <w:rPr>
          <w:rFonts w:ascii="Times New Roman" w:eastAsia="Times New Roman" w:hAnsi="Times New Roman" w:cs="Times New Roman"/>
          <w:sz w:val="24"/>
          <w:szCs w:val="24"/>
          <w:lang w:val="en-US" w:eastAsia="ru-RU"/>
        </w:rPr>
        <w:t xml:space="preserve"> products</w:t>
      </w:r>
      <w:r w:rsidRPr="002C49FB">
        <w:rPr>
          <w:rFonts w:ascii="Times New Roman" w:eastAsia="Times New Roman" w:hAnsi="Times New Roman" w:cs="Times New Roman"/>
          <w:sz w:val="24"/>
          <w:szCs w:val="24"/>
          <w:lang w:val="en-US" w:eastAsia="ru-RU"/>
        </w:rPr>
        <w:t>, pasta, sugar industry products, confectionery products, fruit and vegetable processing products, wine products, alcoholic beverages, alcohol, brew</w:t>
      </w:r>
      <w:r w:rsidR="00D46B1B">
        <w:rPr>
          <w:rFonts w:ascii="Times New Roman" w:eastAsia="Times New Roman" w:hAnsi="Times New Roman" w:cs="Times New Roman"/>
          <w:sz w:val="24"/>
          <w:szCs w:val="24"/>
          <w:lang w:val="en-US" w:eastAsia="ru-RU"/>
        </w:rPr>
        <w:t>ery products</w:t>
      </w:r>
      <w:r w:rsidRPr="002C49FB">
        <w:rPr>
          <w:rFonts w:ascii="Times New Roman" w:eastAsia="Times New Roman" w:hAnsi="Times New Roman" w:cs="Times New Roman"/>
          <w:sz w:val="24"/>
          <w:szCs w:val="24"/>
          <w:lang w:val="en-US" w:eastAsia="ru-RU"/>
        </w:rPr>
        <w:t>, non-alcoholic beverages, mineral waters, tea industry products, food concentrates, table salt, fresh vegetables, fruits, beekeeping products, grain, grain processing products, legumes and oilseeds, distilled water, water from surface and underground sources, drinking water,</w:t>
      </w:r>
      <w:r w:rsidR="00D46B1B">
        <w:rPr>
          <w:rFonts w:ascii="Times New Roman" w:eastAsia="Times New Roman" w:hAnsi="Times New Roman" w:cs="Times New Roman"/>
          <w:sz w:val="24"/>
          <w:szCs w:val="24"/>
          <w:lang w:val="en-US" w:eastAsia="ru-RU"/>
        </w:rPr>
        <w:t xml:space="preserve"> goods </w:t>
      </w:r>
      <w:r w:rsidRPr="002C49FB">
        <w:rPr>
          <w:rFonts w:ascii="Times New Roman" w:eastAsia="Times New Roman" w:hAnsi="Times New Roman" w:cs="Times New Roman"/>
          <w:sz w:val="24"/>
          <w:szCs w:val="24"/>
          <w:lang w:val="en-US" w:eastAsia="ru-RU"/>
        </w:rPr>
        <w:t>packaged in containers, feed and feed additives.</w:t>
      </w:r>
    </w:p>
    <w:p w14:paraId="5F34164F" w14:textId="77777777" w:rsidR="00B1592D" w:rsidRPr="001E2773" w:rsidRDefault="002C49FB" w:rsidP="002C49FB">
      <w:pPr>
        <w:shd w:val="clear" w:color="auto" w:fill="FFFFFF"/>
        <w:spacing w:after="30" w:line="225" w:lineRule="atLeast"/>
        <w:rPr>
          <w:rFonts w:ascii="Times New Roman" w:eastAsia="Times New Roman" w:hAnsi="Times New Roman" w:cs="Times New Roman"/>
          <w:i/>
          <w:iCs/>
          <w:sz w:val="24"/>
          <w:szCs w:val="24"/>
          <w:lang w:val="en-US" w:eastAsia="ru-RU"/>
        </w:rPr>
      </w:pPr>
      <w:r w:rsidRPr="00B1592D">
        <w:rPr>
          <w:rFonts w:ascii="Times New Roman" w:eastAsia="Times New Roman" w:hAnsi="Times New Roman" w:cs="Times New Roman"/>
          <w:i/>
          <w:iCs/>
          <w:sz w:val="24"/>
          <w:szCs w:val="24"/>
          <w:lang w:val="en-US" w:eastAsia="ru-RU"/>
        </w:rPr>
        <w:t xml:space="preserve">Technical regulation of the EAEU </w:t>
      </w:r>
    </w:p>
    <w:p w14:paraId="0338E2FD" w14:textId="57303146" w:rsidR="00FD509B" w:rsidRPr="00D46B1B" w:rsidRDefault="00B1592D" w:rsidP="002C49FB">
      <w:pPr>
        <w:shd w:val="clear" w:color="auto" w:fill="FFFFFF"/>
        <w:spacing w:after="30" w:line="225"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TR</w:t>
      </w:r>
      <w:r w:rsidRPr="00D46B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TS</w:t>
      </w:r>
      <w:r w:rsidR="00FD509B" w:rsidRPr="00D46B1B">
        <w:rPr>
          <w:rFonts w:ascii="Times New Roman" w:eastAsia="Times New Roman" w:hAnsi="Times New Roman" w:cs="Times New Roman"/>
          <w:sz w:val="24"/>
          <w:szCs w:val="24"/>
          <w:lang w:val="en-US" w:eastAsia="ru-RU"/>
        </w:rPr>
        <w:t xml:space="preserve"> 015/2011 </w:t>
      </w:r>
      <w:r w:rsidR="00D46B1B">
        <w:rPr>
          <w:rFonts w:ascii="Times New Roman" w:eastAsia="Times New Roman" w:hAnsi="Times New Roman" w:cs="Times New Roman"/>
          <w:sz w:val="24"/>
          <w:szCs w:val="24"/>
          <w:lang w:val="en-US" w:eastAsia="ru-RU"/>
        </w:rPr>
        <w:t>On Grain Safety</w:t>
      </w:r>
      <w:r w:rsidR="00FD509B" w:rsidRPr="00D46B1B">
        <w:rPr>
          <w:rFonts w:ascii="Times New Roman" w:eastAsia="Times New Roman" w:hAnsi="Times New Roman" w:cs="Times New Roman"/>
          <w:sz w:val="24"/>
          <w:szCs w:val="24"/>
          <w:lang w:val="en-US" w:eastAsia="ru-RU"/>
        </w:rPr>
        <w:t>;</w:t>
      </w:r>
    </w:p>
    <w:p w14:paraId="3868BAFC" w14:textId="1EFD8710" w:rsidR="00FD509B" w:rsidRPr="00D46B1B" w:rsidRDefault="00B1592D" w:rsidP="00FD509B">
      <w:pPr>
        <w:shd w:val="clear" w:color="auto" w:fill="FFFFFF"/>
        <w:spacing w:after="30" w:line="225"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TR</w:t>
      </w:r>
      <w:r w:rsidRPr="00D46B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TS</w:t>
      </w:r>
      <w:r w:rsidR="00FD509B" w:rsidRPr="00D46B1B">
        <w:rPr>
          <w:rFonts w:ascii="Times New Roman" w:eastAsia="Times New Roman" w:hAnsi="Times New Roman" w:cs="Times New Roman"/>
          <w:sz w:val="24"/>
          <w:szCs w:val="24"/>
          <w:lang w:val="en-US" w:eastAsia="ru-RU"/>
        </w:rPr>
        <w:t xml:space="preserve"> 021/2011 </w:t>
      </w:r>
      <w:r w:rsidR="00D46B1B">
        <w:rPr>
          <w:rFonts w:ascii="Times New Roman" w:eastAsia="Times New Roman" w:hAnsi="Times New Roman" w:cs="Times New Roman"/>
          <w:sz w:val="24"/>
          <w:szCs w:val="24"/>
          <w:lang w:val="en-US" w:eastAsia="ru-RU"/>
        </w:rPr>
        <w:t>On</w:t>
      </w:r>
      <w:r w:rsidR="00D46B1B" w:rsidRPr="00D46B1B">
        <w:rPr>
          <w:rFonts w:ascii="Times New Roman" w:eastAsia="Times New Roman" w:hAnsi="Times New Roman" w:cs="Times New Roman"/>
          <w:sz w:val="24"/>
          <w:szCs w:val="24"/>
          <w:lang w:val="en-US" w:eastAsia="ru-RU"/>
        </w:rPr>
        <w:t xml:space="preserve"> </w:t>
      </w:r>
      <w:r w:rsidR="00D46B1B">
        <w:rPr>
          <w:rFonts w:ascii="Times New Roman" w:eastAsia="Times New Roman" w:hAnsi="Times New Roman" w:cs="Times New Roman"/>
          <w:sz w:val="24"/>
          <w:szCs w:val="24"/>
          <w:lang w:val="en-US" w:eastAsia="ru-RU"/>
        </w:rPr>
        <w:t>Food</w:t>
      </w:r>
      <w:r w:rsidR="00D46B1B" w:rsidRPr="00D46B1B">
        <w:rPr>
          <w:rFonts w:ascii="Times New Roman" w:eastAsia="Times New Roman" w:hAnsi="Times New Roman" w:cs="Times New Roman"/>
          <w:sz w:val="24"/>
          <w:szCs w:val="24"/>
          <w:lang w:val="en-US" w:eastAsia="ru-RU"/>
        </w:rPr>
        <w:t xml:space="preserve"> </w:t>
      </w:r>
      <w:r w:rsidR="00D46B1B">
        <w:rPr>
          <w:rFonts w:ascii="Times New Roman" w:eastAsia="Times New Roman" w:hAnsi="Times New Roman" w:cs="Times New Roman"/>
          <w:sz w:val="24"/>
          <w:szCs w:val="24"/>
          <w:lang w:val="en-US" w:eastAsia="ru-RU"/>
        </w:rPr>
        <w:t>Safety;</w:t>
      </w:r>
    </w:p>
    <w:p w14:paraId="24DA1C6F" w14:textId="22495967" w:rsidR="00FD509B" w:rsidRPr="00D46B1B" w:rsidRDefault="00B1592D" w:rsidP="00FD509B">
      <w:pPr>
        <w:shd w:val="clear" w:color="auto" w:fill="FFFFFF"/>
        <w:spacing w:after="30" w:line="225"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TR</w:t>
      </w:r>
      <w:r w:rsidRPr="00D46B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TS</w:t>
      </w:r>
      <w:r w:rsidR="00FD509B" w:rsidRPr="00D46B1B">
        <w:rPr>
          <w:rFonts w:ascii="Times New Roman" w:eastAsia="Times New Roman" w:hAnsi="Times New Roman" w:cs="Times New Roman"/>
          <w:sz w:val="24"/>
          <w:szCs w:val="24"/>
          <w:lang w:val="en-US" w:eastAsia="ru-RU"/>
        </w:rPr>
        <w:t xml:space="preserve"> 023/2011 </w:t>
      </w:r>
      <w:r w:rsidR="00D46B1B">
        <w:rPr>
          <w:rFonts w:ascii="Times New Roman" w:eastAsia="Times New Roman" w:hAnsi="Times New Roman" w:cs="Times New Roman"/>
          <w:sz w:val="24"/>
          <w:szCs w:val="24"/>
          <w:lang w:val="en-US" w:eastAsia="ru-RU"/>
        </w:rPr>
        <w:t>Technical</w:t>
      </w:r>
      <w:r w:rsidR="00D46B1B" w:rsidRPr="00D46B1B">
        <w:rPr>
          <w:rFonts w:ascii="Times New Roman" w:eastAsia="Times New Roman" w:hAnsi="Times New Roman" w:cs="Times New Roman"/>
          <w:sz w:val="24"/>
          <w:szCs w:val="24"/>
          <w:lang w:val="en-US" w:eastAsia="ru-RU"/>
        </w:rPr>
        <w:t xml:space="preserve"> </w:t>
      </w:r>
      <w:r w:rsidR="00D46B1B">
        <w:rPr>
          <w:rFonts w:ascii="Times New Roman" w:eastAsia="Times New Roman" w:hAnsi="Times New Roman" w:cs="Times New Roman"/>
          <w:sz w:val="24"/>
          <w:szCs w:val="24"/>
          <w:lang w:val="en-US" w:eastAsia="ru-RU"/>
        </w:rPr>
        <w:t>Regulation</w:t>
      </w:r>
      <w:r w:rsidR="00D46B1B" w:rsidRPr="00D46B1B">
        <w:rPr>
          <w:rFonts w:ascii="Times New Roman" w:eastAsia="Times New Roman" w:hAnsi="Times New Roman" w:cs="Times New Roman"/>
          <w:sz w:val="24"/>
          <w:szCs w:val="24"/>
          <w:lang w:val="en-US" w:eastAsia="ru-RU"/>
        </w:rPr>
        <w:t xml:space="preserve"> </w:t>
      </w:r>
      <w:r w:rsidR="00D46B1B">
        <w:rPr>
          <w:rFonts w:ascii="Times New Roman" w:eastAsia="Times New Roman" w:hAnsi="Times New Roman" w:cs="Times New Roman"/>
          <w:sz w:val="24"/>
          <w:szCs w:val="24"/>
          <w:lang w:val="en-US" w:eastAsia="ru-RU"/>
        </w:rPr>
        <w:t>on</w:t>
      </w:r>
      <w:r w:rsidR="00D46B1B" w:rsidRPr="00D46B1B">
        <w:rPr>
          <w:rFonts w:ascii="Times New Roman" w:eastAsia="Times New Roman" w:hAnsi="Times New Roman" w:cs="Times New Roman"/>
          <w:sz w:val="24"/>
          <w:szCs w:val="24"/>
          <w:lang w:val="en-US" w:eastAsia="ru-RU"/>
        </w:rPr>
        <w:t xml:space="preserve"> </w:t>
      </w:r>
      <w:r w:rsidR="00D46B1B">
        <w:rPr>
          <w:rFonts w:ascii="Times New Roman" w:eastAsia="Times New Roman" w:hAnsi="Times New Roman" w:cs="Times New Roman"/>
          <w:sz w:val="24"/>
          <w:szCs w:val="24"/>
          <w:lang w:val="en-US" w:eastAsia="ru-RU"/>
        </w:rPr>
        <w:t>Juice</w:t>
      </w:r>
      <w:r w:rsidR="00D46B1B" w:rsidRPr="00D46B1B">
        <w:rPr>
          <w:rFonts w:ascii="Times New Roman" w:eastAsia="Times New Roman" w:hAnsi="Times New Roman" w:cs="Times New Roman"/>
          <w:sz w:val="24"/>
          <w:szCs w:val="24"/>
          <w:lang w:val="en-US" w:eastAsia="ru-RU"/>
        </w:rPr>
        <w:t xml:space="preserve"> </w:t>
      </w:r>
      <w:r w:rsidR="00D46B1B">
        <w:rPr>
          <w:rFonts w:ascii="Times New Roman" w:eastAsia="Times New Roman" w:hAnsi="Times New Roman" w:cs="Times New Roman"/>
          <w:sz w:val="24"/>
          <w:szCs w:val="24"/>
          <w:lang w:val="en-US" w:eastAsia="ru-RU"/>
        </w:rPr>
        <w:t>Products</w:t>
      </w:r>
      <w:r w:rsidR="00D46B1B" w:rsidRPr="00D46B1B">
        <w:rPr>
          <w:rFonts w:ascii="Times New Roman" w:eastAsia="Times New Roman" w:hAnsi="Times New Roman" w:cs="Times New Roman"/>
          <w:sz w:val="24"/>
          <w:szCs w:val="24"/>
          <w:lang w:val="en-US" w:eastAsia="ru-RU"/>
        </w:rPr>
        <w:t xml:space="preserve"> </w:t>
      </w:r>
      <w:r w:rsidR="00D46B1B">
        <w:rPr>
          <w:rFonts w:ascii="Times New Roman" w:eastAsia="Times New Roman" w:hAnsi="Times New Roman" w:cs="Times New Roman"/>
          <w:sz w:val="24"/>
          <w:szCs w:val="24"/>
          <w:lang w:val="en-US" w:eastAsia="ru-RU"/>
        </w:rPr>
        <w:t>from Fruits and Vegetables</w:t>
      </w:r>
      <w:r w:rsidR="00FD509B" w:rsidRPr="00D46B1B">
        <w:rPr>
          <w:rFonts w:ascii="Times New Roman" w:eastAsia="Times New Roman" w:hAnsi="Times New Roman" w:cs="Times New Roman"/>
          <w:sz w:val="24"/>
          <w:szCs w:val="24"/>
          <w:lang w:val="en-US" w:eastAsia="ru-RU"/>
        </w:rPr>
        <w:t>;</w:t>
      </w:r>
    </w:p>
    <w:p w14:paraId="5E81925C" w14:textId="72D9210F" w:rsidR="00FD509B" w:rsidRPr="00D46B1B" w:rsidRDefault="00B1592D" w:rsidP="00FD509B">
      <w:pPr>
        <w:shd w:val="clear" w:color="auto" w:fill="FFFFFF"/>
        <w:spacing w:after="30" w:line="225"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TR</w:t>
      </w:r>
      <w:r w:rsidRPr="00D46B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TS</w:t>
      </w:r>
      <w:r w:rsidR="00FD509B" w:rsidRPr="00D46B1B">
        <w:rPr>
          <w:rFonts w:ascii="Times New Roman" w:eastAsia="Times New Roman" w:hAnsi="Times New Roman" w:cs="Times New Roman"/>
          <w:sz w:val="24"/>
          <w:szCs w:val="24"/>
          <w:lang w:val="en-US" w:eastAsia="ru-RU"/>
        </w:rPr>
        <w:t xml:space="preserve"> 024/2011 </w:t>
      </w:r>
      <w:r w:rsidR="00D46B1B">
        <w:rPr>
          <w:rFonts w:ascii="Times New Roman" w:eastAsia="Times New Roman" w:hAnsi="Times New Roman" w:cs="Times New Roman"/>
          <w:sz w:val="24"/>
          <w:szCs w:val="24"/>
          <w:lang w:val="en-US" w:eastAsia="ru-RU"/>
        </w:rPr>
        <w:t>Technical Regulation on Oil and Fat Products</w:t>
      </w:r>
    </w:p>
    <w:p w14:paraId="2BD8AA91" w14:textId="329EE85F" w:rsidR="00FD509B" w:rsidRPr="00D46B1B" w:rsidRDefault="00D46B1B" w:rsidP="00FD509B">
      <w:pPr>
        <w:shd w:val="clear" w:color="auto" w:fill="FFFFFF"/>
        <w:spacing w:after="30" w:line="225" w:lineRule="atLeas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TN VED codes</w:t>
      </w:r>
    </w:p>
    <w:p w14:paraId="321439AB" w14:textId="260215FF" w:rsidR="00FD509B" w:rsidRPr="009031BB" w:rsidRDefault="009031BB" w:rsidP="00FD509B">
      <w:pPr>
        <w:shd w:val="clear" w:color="auto" w:fill="FFFFFF"/>
        <w:spacing w:after="30" w:line="225" w:lineRule="atLeast"/>
        <w:rPr>
          <w:rFonts w:ascii="Times New Roman" w:eastAsia="Times New Roman" w:hAnsi="Times New Roman" w:cs="Times New Roman"/>
          <w:sz w:val="24"/>
          <w:szCs w:val="24"/>
          <w:lang w:val="en-US" w:eastAsia="ru-RU"/>
        </w:rPr>
      </w:pPr>
      <w:r w:rsidRPr="009031BB">
        <w:rPr>
          <w:rFonts w:ascii="Times New Roman" w:eastAsia="Times New Roman" w:hAnsi="Times New Roman" w:cs="Times New Roman"/>
          <w:sz w:val="24"/>
          <w:szCs w:val="24"/>
          <w:lang w:val="en-US" w:eastAsia="ru-RU"/>
        </w:rPr>
        <w:t xml:space="preserve">TR TS </w:t>
      </w:r>
      <w:r w:rsidR="00FD509B" w:rsidRPr="009031BB">
        <w:rPr>
          <w:rFonts w:ascii="Times New Roman" w:eastAsia="Times New Roman" w:hAnsi="Times New Roman" w:cs="Times New Roman"/>
          <w:sz w:val="24"/>
          <w:szCs w:val="24"/>
          <w:lang w:val="en-US" w:eastAsia="ru-RU"/>
        </w:rPr>
        <w:t xml:space="preserve">015/2011; </w:t>
      </w:r>
      <w:r w:rsidRPr="009031BB">
        <w:rPr>
          <w:rFonts w:ascii="Times New Roman" w:eastAsia="Times New Roman" w:hAnsi="Times New Roman" w:cs="Times New Roman"/>
          <w:sz w:val="24"/>
          <w:szCs w:val="24"/>
          <w:lang w:val="en-US" w:eastAsia="ru-RU"/>
        </w:rPr>
        <w:t xml:space="preserve">TR TS </w:t>
      </w:r>
      <w:r w:rsidR="00FD509B" w:rsidRPr="009031BB">
        <w:rPr>
          <w:rFonts w:ascii="Times New Roman" w:eastAsia="Times New Roman" w:hAnsi="Times New Roman" w:cs="Times New Roman"/>
          <w:sz w:val="24"/>
          <w:szCs w:val="24"/>
          <w:lang w:val="en-US" w:eastAsia="ru-RU"/>
        </w:rPr>
        <w:t xml:space="preserve">021/2011; </w:t>
      </w:r>
      <w:r w:rsidRPr="009031BB">
        <w:rPr>
          <w:rFonts w:ascii="Times New Roman" w:eastAsia="Times New Roman" w:hAnsi="Times New Roman" w:cs="Times New Roman"/>
          <w:sz w:val="24"/>
          <w:szCs w:val="24"/>
          <w:lang w:val="en-US" w:eastAsia="ru-RU"/>
        </w:rPr>
        <w:t xml:space="preserve">TR TS </w:t>
      </w:r>
      <w:r w:rsidR="00FD509B" w:rsidRPr="009031BB">
        <w:rPr>
          <w:rFonts w:ascii="Times New Roman" w:eastAsia="Times New Roman" w:hAnsi="Times New Roman" w:cs="Times New Roman"/>
          <w:sz w:val="24"/>
          <w:szCs w:val="24"/>
          <w:lang w:val="en-US" w:eastAsia="ru-RU"/>
        </w:rPr>
        <w:t xml:space="preserve">023/2011; </w:t>
      </w:r>
      <w:r w:rsidRPr="009031BB">
        <w:rPr>
          <w:rFonts w:ascii="Times New Roman" w:eastAsia="Times New Roman" w:hAnsi="Times New Roman" w:cs="Times New Roman"/>
          <w:sz w:val="24"/>
          <w:szCs w:val="24"/>
          <w:lang w:val="en-US" w:eastAsia="ru-RU"/>
        </w:rPr>
        <w:t xml:space="preserve">TR TS </w:t>
      </w:r>
      <w:r w:rsidR="00FD509B" w:rsidRPr="009031BB">
        <w:rPr>
          <w:rFonts w:ascii="Times New Roman" w:eastAsia="Times New Roman" w:hAnsi="Times New Roman" w:cs="Times New Roman"/>
          <w:sz w:val="24"/>
          <w:szCs w:val="24"/>
          <w:lang w:val="en-US" w:eastAsia="ru-RU"/>
        </w:rPr>
        <w:t xml:space="preserve">024/2011 </w:t>
      </w:r>
      <w:r>
        <w:rPr>
          <w:rFonts w:ascii="Times New Roman" w:eastAsia="Times New Roman" w:hAnsi="Times New Roman" w:cs="Times New Roman"/>
          <w:sz w:val="24"/>
          <w:szCs w:val="24"/>
          <w:lang w:val="en-US" w:eastAsia="ru-RU"/>
        </w:rPr>
        <w:t>–</w:t>
      </w:r>
      <w:r w:rsidR="00FD509B" w:rsidRPr="009031B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 their entirety</w:t>
      </w:r>
    </w:p>
    <w:p w14:paraId="4CF5296A" w14:textId="504A7E80" w:rsidR="00FD509B" w:rsidRPr="001E2773" w:rsidRDefault="009031BB" w:rsidP="00FD509B">
      <w:pPr>
        <w:shd w:val="clear" w:color="auto" w:fill="FFFFFF"/>
        <w:spacing w:after="30" w:line="225" w:lineRule="atLeas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OKUN</w:t>
      </w:r>
      <w:r w:rsidRPr="001E2773">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codes</w:t>
      </w:r>
    </w:p>
    <w:p w14:paraId="7442AE9B" w14:textId="77777777" w:rsidR="00FD509B" w:rsidRPr="001E2773" w:rsidRDefault="00FD509B" w:rsidP="00FD509B">
      <w:pPr>
        <w:shd w:val="clear" w:color="auto" w:fill="FFFFFF"/>
        <w:spacing w:after="30" w:line="225" w:lineRule="atLeast"/>
        <w:rPr>
          <w:rFonts w:ascii="Times New Roman" w:eastAsia="Times New Roman" w:hAnsi="Times New Roman" w:cs="Times New Roman"/>
          <w:sz w:val="24"/>
          <w:szCs w:val="24"/>
          <w:lang w:val="en-US" w:eastAsia="ru-RU"/>
        </w:rPr>
      </w:pPr>
      <w:r w:rsidRPr="0088175C">
        <w:rPr>
          <w:rFonts w:ascii="Times New Roman" w:eastAsia="Times New Roman" w:hAnsi="Times New Roman" w:cs="Times New Roman"/>
          <w:sz w:val="24"/>
          <w:szCs w:val="24"/>
          <w:lang w:eastAsia="ru-RU"/>
        </w:rPr>
        <w:t>не</w:t>
      </w:r>
      <w:r w:rsidRPr="001E2773">
        <w:rPr>
          <w:rFonts w:ascii="Times New Roman" w:eastAsia="Times New Roman" w:hAnsi="Times New Roman" w:cs="Times New Roman"/>
          <w:sz w:val="24"/>
          <w:szCs w:val="24"/>
          <w:lang w:val="en-US" w:eastAsia="ru-RU"/>
        </w:rPr>
        <w:t xml:space="preserve"> </w:t>
      </w:r>
      <w:r w:rsidRPr="0088175C">
        <w:rPr>
          <w:rFonts w:ascii="Times New Roman" w:eastAsia="Times New Roman" w:hAnsi="Times New Roman" w:cs="Times New Roman"/>
          <w:sz w:val="24"/>
          <w:szCs w:val="24"/>
          <w:lang w:eastAsia="ru-RU"/>
        </w:rPr>
        <w:t>указаны</w:t>
      </w:r>
    </w:p>
    <w:p w14:paraId="3D316E1D" w14:textId="1A5B2D9B" w:rsidR="00FD509B" w:rsidRPr="001E2773" w:rsidRDefault="009031BB" w:rsidP="00FD509B">
      <w:pPr>
        <w:shd w:val="clear" w:color="auto" w:fill="FFFFFF"/>
        <w:spacing w:after="30" w:line="225" w:lineRule="atLeas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OKP codes</w:t>
      </w:r>
    </w:p>
    <w:p w14:paraId="2C5A277A" w14:textId="77777777" w:rsidR="00FD509B" w:rsidRPr="001E2773" w:rsidRDefault="00FD509B" w:rsidP="00FD509B">
      <w:pPr>
        <w:shd w:val="clear" w:color="auto" w:fill="FFFFFF"/>
        <w:spacing w:after="30" w:line="225" w:lineRule="atLeast"/>
        <w:rPr>
          <w:rFonts w:ascii="Times New Roman" w:eastAsia="Times New Roman" w:hAnsi="Times New Roman" w:cs="Times New Roman"/>
          <w:sz w:val="24"/>
          <w:szCs w:val="24"/>
          <w:lang w:val="en-US" w:eastAsia="ru-RU"/>
        </w:rPr>
      </w:pPr>
      <w:r w:rsidRPr="001E2773">
        <w:rPr>
          <w:rFonts w:ascii="Times New Roman" w:eastAsia="Times New Roman" w:hAnsi="Times New Roman" w:cs="Times New Roman"/>
          <w:sz w:val="24"/>
          <w:szCs w:val="24"/>
          <w:lang w:val="en-US" w:eastAsia="ru-RU"/>
        </w:rPr>
        <w:t>013100, 013700, 911000, 911100, 911112, 911211, 911300, 911400, 911500, 911600, 911700, 911800, 911900, 912000, 912500, 912571, 913000, 914000, 914100, 914200, 914210, 914230, 914300, 914310, 914610, 914620, 914800, 914810, 914820, 914900, 916211, 916212, 916220, 916231, 916250, 916260, 916261, 916262, 916323, 916341, 916342, 916343, 916344, 916345, 916346, 916347, 916348, 916349, 916353, 916358, 916363, 916366, 916367, 916368, 916380, 916514, 916515, 916541, 916854, 918440, 918540, 918547, 919100, 919250, 919660, 929000, 929140, 929300, 929400, 929500, 929510, 929522, 929523, 929524, 929600, 929610, 929629, 929640, 929641, 939858, 971000, 971100, 971600, 971900, 972100, 972116, 972300, 972512, 972600, 972611, 973000, 974000, 975112, 975900, 975949, 975950, 976000, 976140, 976900, 988200, 988211, 988226</w:t>
      </w:r>
    </w:p>
    <w:p w14:paraId="19A93E1A" w14:textId="77777777" w:rsidR="004B63A8" w:rsidRPr="001E2773" w:rsidRDefault="004B63A8" w:rsidP="0011071F">
      <w:pPr>
        <w:shd w:val="clear" w:color="auto" w:fill="FFFFFF"/>
        <w:spacing w:after="30" w:line="225" w:lineRule="atLeast"/>
        <w:rPr>
          <w:rFonts w:ascii="Times New Roman" w:eastAsia="Times New Roman" w:hAnsi="Times New Roman" w:cs="Times New Roman"/>
          <w:b/>
          <w:sz w:val="24"/>
          <w:szCs w:val="24"/>
          <w:lang w:val="en-US" w:eastAsia="ru-RU"/>
        </w:rPr>
      </w:pPr>
    </w:p>
    <w:p w14:paraId="0CC02990" w14:textId="77777777" w:rsidR="0028083C" w:rsidRPr="001E2773" w:rsidRDefault="0028083C" w:rsidP="0028083C">
      <w:pPr>
        <w:shd w:val="clear" w:color="auto" w:fill="FFFFFF"/>
        <w:spacing w:after="30" w:line="225" w:lineRule="atLeast"/>
        <w:rPr>
          <w:rFonts w:ascii="Times New Roman" w:eastAsia="Times New Roman" w:hAnsi="Times New Roman" w:cs="Times New Roman"/>
          <w:b/>
          <w:sz w:val="24"/>
          <w:szCs w:val="24"/>
          <w:lang w:val="en-US" w:eastAsia="ru-RU"/>
        </w:rPr>
      </w:pPr>
    </w:p>
    <w:p w14:paraId="4307430B" w14:textId="77777777" w:rsidR="005B02DA" w:rsidRPr="001E2773" w:rsidRDefault="005B02DA" w:rsidP="00147A57">
      <w:pPr>
        <w:shd w:val="clear" w:color="auto" w:fill="FFFFFF"/>
        <w:spacing w:after="30" w:line="225" w:lineRule="atLeast"/>
        <w:jc w:val="center"/>
        <w:rPr>
          <w:rFonts w:ascii="Times New Roman" w:eastAsia="Times New Roman" w:hAnsi="Times New Roman" w:cs="Times New Roman"/>
          <w:b/>
          <w:sz w:val="28"/>
          <w:szCs w:val="28"/>
          <w:lang w:val="en-US" w:eastAsia="ru-RU"/>
        </w:rPr>
      </w:pPr>
    </w:p>
    <w:p w14:paraId="08A3CCA6" w14:textId="5FD3B407" w:rsidR="00143A25" w:rsidRPr="00485FF3" w:rsidRDefault="00485FF3" w:rsidP="00147A57">
      <w:pPr>
        <w:shd w:val="clear" w:color="auto" w:fill="FFFFFF"/>
        <w:spacing w:after="30" w:line="225" w:lineRule="atLeast"/>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State services</w:t>
      </w:r>
    </w:p>
    <w:p w14:paraId="0EEEB301" w14:textId="77777777" w:rsidR="0088175C" w:rsidRPr="00485FF3" w:rsidRDefault="0088175C" w:rsidP="00147A57">
      <w:pPr>
        <w:shd w:val="clear" w:color="auto" w:fill="FFFFFF"/>
        <w:spacing w:after="30" w:line="225" w:lineRule="atLeast"/>
        <w:jc w:val="center"/>
        <w:rPr>
          <w:rFonts w:ascii="Times New Roman" w:eastAsia="Times New Roman" w:hAnsi="Times New Roman" w:cs="Times New Roman"/>
          <w:b/>
          <w:sz w:val="28"/>
          <w:szCs w:val="28"/>
          <w:lang w:val="en-US" w:eastAsia="ru-RU"/>
        </w:rPr>
      </w:pPr>
    </w:p>
    <w:p w14:paraId="7655F7C4" w14:textId="27698883" w:rsidR="0011071F" w:rsidRPr="00485FF3" w:rsidRDefault="00485FF3" w:rsidP="0011071F">
      <w:pPr>
        <w:shd w:val="clear" w:color="auto" w:fill="FFFFFF"/>
        <w:spacing w:after="3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Competence confirmation document</w:t>
      </w:r>
      <w:r w:rsidR="0088175C" w:rsidRPr="00485FF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PK</w:t>
      </w:r>
      <w:r w:rsidR="00F8525E" w:rsidRPr="00485FF3">
        <w:rPr>
          <w:rFonts w:ascii="Times New Roman" w:eastAsia="Times New Roman" w:hAnsi="Times New Roman" w:cs="Times New Roman"/>
          <w:sz w:val="24"/>
          <w:szCs w:val="24"/>
          <w:lang w:val="en-US" w:eastAsia="ru-RU"/>
        </w:rPr>
        <w:t xml:space="preserve">1-2017 </w:t>
      </w:r>
      <w:r>
        <w:rPr>
          <w:rFonts w:ascii="Times New Roman" w:eastAsia="Times New Roman" w:hAnsi="Times New Roman" w:cs="Times New Roman"/>
          <w:sz w:val="24"/>
          <w:szCs w:val="24"/>
          <w:lang w:val="en-US" w:eastAsia="ru-RU"/>
        </w:rPr>
        <w:t>of</w:t>
      </w:r>
      <w:r w:rsidR="00F8525E" w:rsidRPr="00485FF3">
        <w:rPr>
          <w:rFonts w:ascii="Times New Roman" w:eastAsia="Times New Roman" w:hAnsi="Times New Roman" w:cs="Times New Roman"/>
          <w:sz w:val="24"/>
          <w:szCs w:val="24"/>
          <w:lang w:val="en-US" w:eastAsia="ru-RU"/>
        </w:rPr>
        <w:t xml:space="preserve"> 16.12.2021</w:t>
      </w:r>
    </w:p>
    <w:p w14:paraId="59E0DD36" w14:textId="10278C20" w:rsidR="00FA009C" w:rsidRPr="00FA009C" w:rsidRDefault="0069204E" w:rsidP="00FA009C">
      <w:pPr>
        <w:shd w:val="clear" w:color="auto" w:fill="FFFFFF"/>
        <w:spacing w:after="30" w:line="360" w:lineRule="auto"/>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Reference</w:t>
      </w:r>
      <w:r w:rsidR="00FA009C">
        <w:rPr>
          <w:rFonts w:ascii="Times New Roman" w:eastAsia="Times New Roman" w:hAnsi="Times New Roman" w:cs="Times New Roman"/>
          <w:i/>
          <w:sz w:val="24"/>
          <w:szCs w:val="24"/>
          <w:lang w:val="en-US" w:eastAsia="ru-RU"/>
        </w:rPr>
        <w:t xml:space="preserve"> for</w:t>
      </w:r>
      <w:r w:rsidR="00FA009C" w:rsidRPr="00FA009C">
        <w:rPr>
          <w:rFonts w:ascii="Times New Roman" w:eastAsia="Times New Roman" w:hAnsi="Times New Roman" w:cs="Times New Roman"/>
          <w:i/>
          <w:sz w:val="24"/>
          <w:szCs w:val="24"/>
          <w:lang w:val="en-US" w:eastAsia="ru-RU"/>
        </w:rPr>
        <w:t xml:space="preserve"> the procedure for competence</w:t>
      </w:r>
      <w:r w:rsidR="00FA009C">
        <w:rPr>
          <w:rFonts w:ascii="Times New Roman" w:eastAsia="Times New Roman" w:hAnsi="Times New Roman" w:cs="Times New Roman"/>
          <w:i/>
          <w:sz w:val="24"/>
          <w:szCs w:val="24"/>
          <w:lang w:val="en-US" w:eastAsia="ru-RU"/>
        </w:rPr>
        <w:t xml:space="preserve"> confirmation</w:t>
      </w:r>
    </w:p>
    <w:p w14:paraId="229346E5" w14:textId="77777777" w:rsidR="00FA009C" w:rsidRPr="00FA009C" w:rsidRDefault="00FA009C" w:rsidP="00FA009C">
      <w:pPr>
        <w:shd w:val="clear" w:color="auto" w:fill="FFFFFF"/>
        <w:spacing w:after="30" w:line="360" w:lineRule="auto"/>
        <w:rPr>
          <w:rFonts w:ascii="Times New Roman" w:eastAsia="Times New Roman" w:hAnsi="Times New Roman" w:cs="Times New Roman"/>
          <w:iCs/>
          <w:sz w:val="24"/>
          <w:szCs w:val="24"/>
          <w:lang w:val="en-US" w:eastAsia="ru-RU"/>
        </w:rPr>
      </w:pPr>
      <w:r w:rsidRPr="00FA009C">
        <w:rPr>
          <w:rFonts w:ascii="Times New Roman" w:eastAsia="Times New Roman" w:hAnsi="Times New Roman" w:cs="Times New Roman"/>
          <w:iCs/>
          <w:sz w:val="24"/>
          <w:szCs w:val="24"/>
          <w:lang w:val="en-US" w:eastAsia="ru-RU"/>
        </w:rPr>
        <w:t>p. 3 h. 1 art. 24 412-FZ - confirmation of competence every five years from the date of accreditation</w:t>
      </w:r>
    </w:p>
    <w:p w14:paraId="071396B6" w14:textId="4675222C" w:rsidR="00FA009C" w:rsidRPr="00FA009C" w:rsidRDefault="00FA009C" w:rsidP="00FA009C">
      <w:pPr>
        <w:shd w:val="clear" w:color="auto" w:fill="FFFFFF"/>
        <w:spacing w:after="30" w:line="360" w:lineRule="auto"/>
        <w:rPr>
          <w:rFonts w:ascii="Times New Roman" w:eastAsia="Times New Roman" w:hAnsi="Times New Roman" w:cs="Times New Roman"/>
          <w:i/>
          <w:sz w:val="24"/>
          <w:szCs w:val="24"/>
          <w:lang w:val="en-US" w:eastAsia="ru-RU"/>
        </w:rPr>
      </w:pPr>
      <w:r w:rsidRPr="00FA009C">
        <w:rPr>
          <w:rFonts w:ascii="Times New Roman" w:eastAsia="Times New Roman" w:hAnsi="Times New Roman" w:cs="Times New Roman"/>
          <w:i/>
          <w:sz w:val="24"/>
          <w:szCs w:val="24"/>
          <w:lang w:val="en-US" w:eastAsia="ru-RU"/>
        </w:rPr>
        <w:t xml:space="preserve">Number of the decision on </w:t>
      </w:r>
      <w:r w:rsidR="0069204E">
        <w:rPr>
          <w:rFonts w:ascii="Times New Roman" w:eastAsia="Times New Roman" w:hAnsi="Times New Roman" w:cs="Times New Roman"/>
          <w:i/>
          <w:sz w:val="24"/>
          <w:szCs w:val="24"/>
          <w:lang w:val="en-US" w:eastAsia="ru-RU"/>
        </w:rPr>
        <w:t xml:space="preserve">the </w:t>
      </w:r>
      <w:r w:rsidRPr="00FA009C">
        <w:rPr>
          <w:rFonts w:ascii="Times New Roman" w:eastAsia="Times New Roman" w:hAnsi="Times New Roman" w:cs="Times New Roman"/>
          <w:i/>
          <w:sz w:val="24"/>
          <w:szCs w:val="24"/>
          <w:lang w:val="en-US" w:eastAsia="ru-RU"/>
        </w:rPr>
        <w:t>passing</w:t>
      </w:r>
      <w:r w:rsidR="0069204E">
        <w:rPr>
          <w:rFonts w:ascii="Times New Roman" w:eastAsia="Times New Roman" w:hAnsi="Times New Roman" w:cs="Times New Roman"/>
          <w:i/>
          <w:sz w:val="24"/>
          <w:szCs w:val="24"/>
          <w:lang w:val="en-US" w:eastAsia="ru-RU"/>
        </w:rPr>
        <w:t xml:space="preserve"> of</w:t>
      </w:r>
      <w:r w:rsidRPr="00FA009C">
        <w:rPr>
          <w:rFonts w:ascii="Times New Roman" w:eastAsia="Times New Roman" w:hAnsi="Times New Roman" w:cs="Times New Roman"/>
          <w:i/>
          <w:sz w:val="24"/>
          <w:szCs w:val="24"/>
          <w:lang w:val="en-US" w:eastAsia="ru-RU"/>
        </w:rPr>
        <w:t xml:space="preserve"> the competence confirmation procedure</w:t>
      </w:r>
    </w:p>
    <w:p w14:paraId="15897D97" w14:textId="77777777" w:rsidR="00FA009C" w:rsidRPr="00FA009C" w:rsidRDefault="00FA009C" w:rsidP="00FA009C">
      <w:pPr>
        <w:shd w:val="clear" w:color="auto" w:fill="FFFFFF"/>
        <w:spacing w:after="30" w:line="360" w:lineRule="auto"/>
        <w:rPr>
          <w:rFonts w:ascii="Times New Roman" w:eastAsia="Times New Roman" w:hAnsi="Times New Roman" w:cs="Times New Roman"/>
          <w:iCs/>
          <w:sz w:val="24"/>
          <w:szCs w:val="24"/>
          <w:lang w:val="en-US" w:eastAsia="ru-RU"/>
        </w:rPr>
      </w:pPr>
      <w:r w:rsidRPr="00FA009C">
        <w:rPr>
          <w:rFonts w:ascii="Times New Roman" w:eastAsia="Times New Roman" w:hAnsi="Times New Roman" w:cs="Times New Roman"/>
          <w:iCs/>
          <w:sz w:val="24"/>
          <w:szCs w:val="24"/>
          <w:lang w:val="en-US" w:eastAsia="ru-RU"/>
        </w:rPr>
        <w:t>PC1-2017</w:t>
      </w:r>
    </w:p>
    <w:p w14:paraId="21F995DA" w14:textId="77777777" w:rsidR="0069204E" w:rsidRDefault="00FA009C" w:rsidP="00FA009C">
      <w:pPr>
        <w:shd w:val="clear" w:color="auto" w:fill="FFFFFF"/>
        <w:spacing w:after="30" w:line="360" w:lineRule="auto"/>
        <w:rPr>
          <w:rFonts w:ascii="Times New Roman" w:eastAsia="Times New Roman" w:hAnsi="Times New Roman" w:cs="Times New Roman"/>
          <w:iCs/>
          <w:sz w:val="24"/>
          <w:szCs w:val="24"/>
          <w:lang w:val="en-US" w:eastAsia="ru-RU"/>
        </w:rPr>
      </w:pPr>
      <w:r w:rsidRPr="00FA009C">
        <w:rPr>
          <w:rFonts w:ascii="Times New Roman" w:eastAsia="Times New Roman" w:hAnsi="Times New Roman" w:cs="Times New Roman"/>
          <w:i/>
          <w:sz w:val="24"/>
          <w:szCs w:val="24"/>
          <w:lang w:val="en-US" w:eastAsia="ru-RU"/>
        </w:rPr>
        <w:t xml:space="preserve">Date </w:t>
      </w:r>
      <w:r w:rsidR="0069204E" w:rsidRPr="00FA009C">
        <w:rPr>
          <w:rFonts w:ascii="Times New Roman" w:eastAsia="Times New Roman" w:hAnsi="Times New Roman" w:cs="Times New Roman"/>
          <w:i/>
          <w:sz w:val="24"/>
          <w:szCs w:val="24"/>
          <w:lang w:val="en-US" w:eastAsia="ru-RU"/>
        </w:rPr>
        <w:t xml:space="preserve">of the decision on </w:t>
      </w:r>
      <w:r w:rsidR="0069204E">
        <w:rPr>
          <w:rFonts w:ascii="Times New Roman" w:eastAsia="Times New Roman" w:hAnsi="Times New Roman" w:cs="Times New Roman"/>
          <w:i/>
          <w:sz w:val="24"/>
          <w:szCs w:val="24"/>
          <w:lang w:val="en-US" w:eastAsia="ru-RU"/>
        </w:rPr>
        <w:t xml:space="preserve">the </w:t>
      </w:r>
      <w:r w:rsidR="0069204E" w:rsidRPr="00FA009C">
        <w:rPr>
          <w:rFonts w:ascii="Times New Roman" w:eastAsia="Times New Roman" w:hAnsi="Times New Roman" w:cs="Times New Roman"/>
          <w:i/>
          <w:sz w:val="24"/>
          <w:szCs w:val="24"/>
          <w:lang w:val="en-US" w:eastAsia="ru-RU"/>
        </w:rPr>
        <w:t>passing</w:t>
      </w:r>
      <w:r w:rsidR="0069204E">
        <w:rPr>
          <w:rFonts w:ascii="Times New Roman" w:eastAsia="Times New Roman" w:hAnsi="Times New Roman" w:cs="Times New Roman"/>
          <w:i/>
          <w:sz w:val="24"/>
          <w:szCs w:val="24"/>
          <w:lang w:val="en-US" w:eastAsia="ru-RU"/>
        </w:rPr>
        <w:t xml:space="preserve"> of</w:t>
      </w:r>
      <w:r w:rsidR="0069204E" w:rsidRPr="00FA009C">
        <w:rPr>
          <w:rFonts w:ascii="Times New Roman" w:eastAsia="Times New Roman" w:hAnsi="Times New Roman" w:cs="Times New Roman"/>
          <w:i/>
          <w:sz w:val="24"/>
          <w:szCs w:val="24"/>
          <w:lang w:val="en-US" w:eastAsia="ru-RU"/>
        </w:rPr>
        <w:t xml:space="preserve"> the competence confirmation procedure</w:t>
      </w:r>
      <w:r w:rsidR="0069204E" w:rsidRPr="0069204E">
        <w:rPr>
          <w:rFonts w:ascii="Times New Roman" w:eastAsia="Times New Roman" w:hAnsi="Times New Roman" w:cs="Times New Roman"/>
          <w:iCs/>
          <w:sz w:val="24"/>
          <w:szCs w:val="24"/>
          <w:lang w:val="en-US" w:eastAsia="ru-RU"/>
        </w:rPr>
        <w:t xml:space="preserve"> </w:t>
      </w:r>
    </w:p>
    <w:p w14:paraId="6477C278" w14:textId="1A4D4916" w:rsidR="00FA009C" w:rsidRPr="0069204E" w:rsidRDefault="00FA009C" w:rsidP="00FA009C">
      <w:pPr>
        <w:shd w:val="clear" w:color="auto" w:fill="FFFFFF"/>
        <w:spacing w:after="30" w:line="360" w:lineRule="auto"/>
        <w:rPr>
          <w:rFonts w:ascii="Times New Roman" w:eastAsia="Times New Roman" w:hAnsi="Times New Roman" w:cs="Times New Roman"/>
          <w:iCs/>
          <w:sz w:val="24"/>
          <w:szCs w:val="24"/>
          <w:lang w:val="en-US" w:eastAsia="ru-RU"/>
        </w:rPr>
      </w:pPr>
      <w:r w:rsidRPr="0069204E">
        <w:rPr>
          <w:rFonts w:ascii="Times New Roman" w:eastAsia="Times New Roman" w:hAnsi="Times New Roman" w:cs="Times New Roman"/>
          <w:iCs/>
          <w:sz w:val="24"/>
          <w:szCs w:val="24"/>
          <w:lang w:val="en-US" w:eastAsia="ru-RU"/>
        </w:rPr>
        <w:t>16.12.2021</w:t>
      </w:r>
    </w:p>
    <w:p w14:paraId="616C61CA" w14:textId="7914CF3B" w:rsidR="00FA009C" w:rsidRPr="00FA009C" w:rsidRDefault="0069204E" w:rsidP="00FA009C">
      <w:pPr>
        <w:shd w:val="clear" w:color="auto" w:fill="FFFFFF"/>
        <w:spacing w:after="30" w:line="360" w:lineRule="auto"/>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R</w:t>
      </w:r>
      <w:r w:rsidR="00FA009C" w:rsidRPr="00FA009C">
        <w:rPr>
          <w:rFonts w:ascii="Times New Roman" w:eastAsia="Times New Roman" w:hAnsi="Times New Roman" w:cs="Times New Roman"/>
          <w:i/>
          <w:sz w:val="24"/>
          <w:szCs w:val="24"/>
          <w:lang w:val="en-US" w:eastAsia="ru-RU"/>
        </w:rPr>
        <w:t>esult</w:t>
      </w:r>
      <w:r>
        <w:rPr>
          <w:rFonts w:ascii="Times New Roman" w:eastAsia="Times New Roman" w:hAnsi="Times New Roman" w:cs="Times New Roman"/>
          <w:i/>
          <w:sz w:val="24"/>
          <w:szCs w:val="24"/>
          <w:lang w:val="en-US" w:eastAsia="ru-RU"/>
        </w:rPr>
        <w:t>s</w:t>
      </w:r>
      <w:r w:rsidR="00FA009C" w:rsidRPr="00FA009C">
        <w:rPr>
          <w:rFonts w:ascii="Times New Roman" w:eastAsia="Times New Roman" w:hAnsi="Times New Roman" w:cs="Times New Roman"/>
          <w:i/>
          <w:sz w:val="24"/>
          <w:szCs w:val="24"/>
          <w:lang w:val="en-US" w:eastAsia="ru-RU"/>
        </w:rPr>
        <w:t xml:space="preserve"> of competence</w:t>
      </w:r>
      <w:r>
        <w:rPr>
          <w:rFonts w:ascii="Times New Roman" w:eastAsia="Times New Roman" w:hAnsi="Times New Roman" w:cs="Times New Roman"/>
          <w:i/>
          <w:sz w:val="24"/>
          <w:szCs w:val="24"/>
          <w:lang w:val="en-US" w:eastAsia="ru-RU"/>
        </w:rPr>
        <w:t xml:space="preserve"> confirmation</w:t>
      </w:r>
    </w:p>
    <w:p w14:paraId="15F06750" w14:textId="31871E82" w:rsidR="00FA009C" w:rsidRPr="0069204E" w:rsidRDefault="00FA009C" w:rsidP="00FA009C">
      <w:pPr>
        <w:shd w:val="clear" w:color="auto" w:fill="FFFFFF"/>
        <w:spacing w:after="30" w:line="360" w:lineRule="auto"/>
        <w:rPr>
          <w:rFonts w:ascii="Times New Roman" w:eastAsia="Times New Roman" w:hAnsi="Times New Roman" w:cs="Times New Roman"/>
          <w:iCs/>
          <w:sz w:val="24"/>
          <w:szCs w:val="24"/>
          <w:lang w:val="en-US" w:eastAsia="ru-RU"/>
        </w:rPr>
      </w:pPr>
      <w:r w:rsidRPr="0069204E">
        <w:rPr>
          <w:rFonts w:ascii="Times New Roman" w:eastAsia="Times New Roman" w:hAnsi="Times New Roman" w:cs="Times New Roman"/>
          <w:iCs/>
          <w:sz w:val="24"/>
          <w:szCs w:val="24"/>
          <w:lang w:val="en-US" w:eastAsia="ru-RU"/>
        </w:rPr>
        <w:lastRenderedPageBreak/>
        <w:t xml:space="preserve">P. 1 h. 19 Art. 24 of Federal Law No. 412-FZ on </w:t>
      </w:r>
      <w:r w:rsidR="0069204E" w:rsidRPr="0069204E">
        <w:rPr>
          <w:rFonts w:ascii="Times New Roman" w:eastAsia="Times New Roman" w:hAnsi="Times New Roman" w:cs="Times New Roman"/>
          <w:iCs/>
          <w:sz w:val="24"/>
          <w:szCs w:val="24"/>
          <w:lang w:val="en-US" w:eastAsia="ru-RU"/>
        </w:rPr>
        <w:t>confirmation</w:t>
      </w:r>
      <w:r w:rsidRPr="0069204E">
        <w:rPr>
          <w:rFonts w:ascii="Times New Roman" w:eastAsia="Times New Roman" w:hAnsi="Times New Roman" w:cs="Times New Roman"/>
          <w:iCs/>
          <w:sz w:val="24"/>
          <w:szCs w:val="24"/>
          <w:lang w:val="en-US" w:eastAsia="ru-RU"/>
        </w:rPr>
        <w:t xml:space="preserve"> </w:t>
      </w:r>
      <w:r w:rsidR="0069204E" w:rsidRPr="0069204E">
        <w:rPr>
          <w:rFonts w:ascii="Times New Roman" w:eastAsia="Times New Roman" w:hAnsi="Times New Roman" w:cs="Times New Roman"/>
          <w:iCs/>
          <w:sz w:val="24"/>
          <w:szCs w:val="24"/>
          <w:lang w:val="en-US" w:eastAsia="ru-RU"/>
        </w:rPr>
        <w:t>of</w:t>
      </w:r>
      <w:r w:rsidRPr="0069204E">
        <w:rPr>
          <w:rFonts w:ascii="Times New Roman" w:eastAsia="Times New Roman" w:hAnsi="Times New Roman" w:cs="Times New Roman"/>
          <w:iCs/>
          <w:sz w:val="24"/>
          <w:szCs w:val="24"/>
          <w:lang w:val="en-US" w:eastAsia="ru-RU"/>
        </w:rPr>
        <w:t xml:space="preserve"> competence of an accredited </w:t>
      </w:r>
      <w:r w:rsidR="0069204E" w:rsidRPr="0069204E">
        <w:rPr>
          <w:rFonts w:ascii="Times New Roman" w:eastAsia="Times New Roman" w:hAnsi="Times New Roman" w:cs="Times New Roman"/>
          <w:iCs/>
          <w:sz w:val="24"/>
          <w:szCs w:val="24"/>
          <w:lang w:val="en-US" w:eastAsia="ru-RU"/>
        </w:rPr>
        <w:t>entity</w:t>
      </w:r>
      <w:r w:rsidRPr="0069204E">
        <w:rPr>
          <w:rFonts w:ascii="Times New Roman" w:eastAsia="Times New Roman" w:hAnsi="Times New Roman" w:cs="Times New Roman"/>
          <w:iCs/>
          <w:sz w:val="24"/>
          <w:szCs w:val="24"/>
          <w:lang w:val="en-US" w:eastAsia="ru-RU"/>
        </w:rPr>
        <w:t xml:space="preserve"> and </w:t>
      </w:r>
      <w:r w:rsidR="0069204E" w:rsidRPr="0069204E">
        <w:rPr>
          <w:rFonts w:ascii="Times New Roman" w:eastAsia="Times New Roman" w:hAnsi="Times New Roman" w:cs="Times New Roman"/>
          <w:iCs/>
          <w:sz w:val="24"/>
          <w:szCs w:val="24"/>
          <w:lang w:val="en-US" w:eastAsia="ru-RU"/>
        </w:rPr>
        <w:t>entry of</w:t>
      </w:r>
      <w:r w:rsidRPr="0069204E">
        <w:rPr>
          <w:rFonts w:ascii="Times New Roman" w:eastAsia="Times New Roman" w:hAnsi="Times New Roman" w:cs="Times New Roman"/>
          <w:iCs/>
          <w:sz w:val="24"/>
          <w:szCs w:val="24"/>
          <w:lang w:val="en-US" w:eastAsia="ru-RU"/>
        </w:rPr>
        <w:t xml:space="preserve"> relevant information in the register of accredited </w:t>
      </w:r>
      <w:r w:rsidR="0069204E" w:rsidRPr="0069204E">
        <w:rPr>
          <w:rFonts w:ascii="Times New Roman" w:eastAsia="Times New Roman" w:hAnsi="Times New Roman" w:cs="Times New Roman"/>
          <w:iCs/>
          <w:sz w:val="24"/>
          <w:szCs w:val="24"/>
          <w:lang w:val="en-US" w:eastAsia="ru-RU"/>
        </w:rPr>
        <w:t>entities</w:t>
      </w:r>
      <w:r w:rsidRPr="0069204E">
        <w:rPr>
          <w:rFonts w:ascii="Times New Roman" w:eastAsia="Times New Roman" w:hAnsi="Times New Roman" w:cs="Times New Roman"/>
          <w:iCs/>
          <w:sz w:val="24"/>
          <w:szCs w:val="24"/>
          <w:lang w:val="en-US" w:eastAsia="ru-RU"/>
        </w:rPr>
        <w:t xml:space="preserve"> in the event that an accredited person meets the accreditation criteria</w:t>
      </w:r>
    </w:p>
    <w:p w14:paraId="42B8353D" w14:textId="77777777" w:rsidR="00FA009C" w:rsidRPr="00FA009C" w:rsidRDefault="00FA009C" w:rsidP="00FA009C">
      <w:pPr>
        <w:shd w:val="clear" w:color="auto" w:fill="FFFFFF"/>
        <w:spacing w:after="30" w:line="360" w:lineRule="auto"/>
        <w:rPr>
          <w:rFonts w:ascii="Times New Roman" w:eastAsia="Times New Roman" w:hAnsi="Times New Roman" w:cs="Times New Roman"/>
          <w:i/>
          <w:sz w:val="24"/>
          <w:szCs w:val="24"/>
          <w:lang w:val="en-US" w:eastAsia="ru-RU"/>
        </w:rPr>
      </w:pPr>
      <w:r w:rsidRPr="00FA009C">
        <w:rPr>
          <w:rFonts w:ascii="Times New Roman" w:eastAsia="Times New Roman" w:hAnsi="Times New Roman" w:cs="Times New Roman"/>
          <w:i/>
          <w:sz w:val="24"/>
          <w:szCs w:val="24"/>
          <w:lang w:val="en-US" w:eastAsia="ru-RU"/>
        </w:rPr>
        <w:t>Name of the accreditation expert</w:t>
      </w:r>
    </w:p>
    <w:p w14:paraId="2FDF4272" w14:textId="77777777" w:rsidR="00FA009C" w:rsidRPr="0069204E" w:rsidRDefault="00FA009C" w:rsidP="00FA009C">
      <w:pPr>
        <w:shd w:val="clear" w:color="auto" w:fill="FFFFFF"/>
        <w:spacing w:after="30" w:line="360" w:lineRule="auto"/>
        <w:rPr>
          <w:rFonts w:ascii="Times New Roman" w:eastAsia="Times New Roman" w:hAnsi="Times New Roman" w:cs="Times New Roman"/>
          <w:iCs/>
          <w:sz w:val="24"/>
          <w:szCs w:val="24"/>
          <w:lang w:val="en-US" w:eastAsia="ru-RU"/>
        </w:rPr>
      </w:pPr>
      <w:r w:rsidRPr="0069204E">
        <w:rPr>
          <w:rFonts w:ascii="Times New Roman" w:eastAsia="Times New Roman" w:hAnsi="Times New Roman" w:cs="Times New Roman"/>
          <w:iCs/>
          <w:sz w:val="24"/>
          <w:szCs w:val="24"/>
          <w:lang w:val="en-US" w:eastAsia="ru-RU"/>
        </w:rPr>
        <w:t xml:space="preserve">Georgieva Elena </w:t>
      </w:r>
      <w:proofErr w:type="spellStart"/>
      <w:r w:rsidRPr="0069204E">
        <w:rPr>
          <w:rFonts w:ascii="Times New Roman" w:eastAsia="Times New Roman" w:hAnsi="Times New Roman" w:cs="Times New Roman"/>
          <w:iCs/>
          <w:sz w:val="24"/>
          <w:szCs w:val="24"/>
          <w:lang w:val="en-US" w:eastAsia="ru-RU"/>
        </w:rPr>
        <w:t>Evgenievna</w:t>
      </w:r>
      <w:proofErr w:type="spellEnd"/>
    </w:p>
    <w:p w14:paraId="2304EEBA" w14:textId="77777777" w:rsidR="00FA009C" w:rsidRPr="00FA009C" w:rsidRDefault="00FA009C" w:rsidP="00FA009C">
      <w:pPr>
        <w:shd w:val="clear" w:color="auto" w:fill="FFFFFF"/>
        <w:spacing w:after="30" w:line="360" w:lineRule="auto"/>
        <w:rPr>
          <w:rFonts w:ascii="Times New Roman" w:eastAsia="Times New Roman" w:hAnsi="Times New Roman" w:cs="Times New Roman"/>
          <w:i/>
          <w:sz w:val="24"/>
          <w:szCs w:val="24"/>
          <w:lang w:val="en-US" w:eastAsia="ru-RU"/>
        </w:rPr>
      </w:pPr>
      <w:r w:rsidRPr="00FA009C">
        <w:rPr>
          <w:rFonts w:ascii="Times New Roman" w:eastAsia="Times New Roman" w:hAnsi="Times New Roman" w:cs="Times New Roman"/>
          <w:i/>
          <w:sz w:val="24"/>
          <w:szCs w:val="24"/>
          <w:lang w:val="en-US" w:eastAsia="ru-RU"/>
        </w:rPr>
        <w:t>Registration number of the entry in the register of accreditation experts</w:t>
      </w:r>
    </w:p>
    <w:p w14:paraId="0F470AD9" w14:textId="77777777" w:rsidR="00FA009C" w:rsidRPr="0069204E" w:rsidRDefault="00FA009C" w:rsidP="00FA009C">
      <w:pPr>
        <w:shd w:val="clear" w:color="auto" w:fill="FFFFFF"/>
        <w:spacing w:after="30" w:line="360" w:lineRule="auto"/>
        <w:rPr>
          <w:rFonts w:ascii="Times New Roman" w:eastAsia="Times New Roman" w:hAnsi="Times New Roman" w:cs="Times New Roman"/>
          <w:iCs/>
          <w:sz w:val="24"/>
          <w:szCs w:val="24"/>
          <w:lang w:val="en-US" w:eastAsia="ru-RU"/>
        </w:rPr>
      </w:pPr>
      <w:r w:rsidRPr="0069204E">
        <w:rPr>
          <w:rFonts w:ascii="Times New Roman" w:eastAsia="Times New Roman" w:hAnsi="Times New Roman" w:cs="Times New Roman"/>
          <w:iCs/>
          <w:sz w:val="24"/>
          <w:szCs w:val="24"/>
          <w:lang w:val="en-US" w:eastAsia="ru-RU"/>
        </w:rPr>
        <w:t>00546</w:t>
      </w:r>
    </w:p>
    <w:p w14:paraId="3377DFEE" w14:textId="77777777" w:rsidR="00FA009C" w:rsidRPr="00FA009C" w:rsidRDefault="00FA009C" w:rsidP="00FA009C">
      <w:pPr>
        <w:shd w:val="clear" w:color="auto" w:fill="FFFFFF"/>
        <w:spacing w:after="30" w:line="360" w:lineRule="auto"/>
        <w:rPr>
          <w:rFonts w:ascii="Times New Roman" w:eastAsia="Times New Roman" w:hAnsi="Times New Roman" w:cs="Times New Roman"/>
          <w:i/>
          <w:sz w:val="24"/>
          <w:szCs w:val="24"/>
          <w:lang w:val="en-US" w:eastAsia="ru-RU"/>
        </w:rPr>
      </w:pPr>
      <w:r w:rsidRPr="00FA009C">
        <w:rPr>
          <w:rFonts w:ascii="Times New Roman" w:eastAsia="Times New Roman" w:hAnsi="Times New Roman" w:cs="Times New Roman"/>
          <w:i/>
          <w:sz w:val="24"/>
          <w:szCs w:val="24"/>
          <w:lang w:val="en-US" w:eastAsia="ru-RU"/>
        </w:rPr>
        <w:t>Expert organization</w:t>
      </w:r>
    </w:p>
    <w:p w14:paraId="689C8CF8" w14:textId="3FEF37E2" w:rsidR="0088175C" w:rsidRDefault="00FA009C" w:rsidP="00FA009C">
      <w:pPr>
        <w:shd w:val="clear" w:color="auto" w:fill="FFFFFF"/>
        <w:spacing w:after="30" w:line="360" w:lineRule="auto"/>
        <w:rPr>
          <w:rFonts w:ascii="Times New Roman" w:eastAsia="Times New Roman" w:hAnsi="Times New Roman" w:cs="Times New Roman"/>
          <w:iCs/>
          <w:sz w:val="24"/>
          <w:szCs w:val="24"/>
          <w:lang w:val="en-US" w:eastAsia="ru-RU"/>
        </w:rPr>
      </w:pPr>
      <w:r w:rsidRPr="0069204E">
        <w:rPr>
          <w:rFonts w:ascii="Times New Roman" w:eastAsia="Times New Roman" w:hAnsi="Times New Roman" w:cs="Times New Roman"/>
          <w:iCs/>
          <w:sz w:val="24"/>
          <w:szCs w:val="24"/>
          <w:lang w:val="en-US" w:eastAsia="ru-RU"/>
        </w:rPr>
        <w:t xml:space="preserve">AUTONOMOUS NON-PROFIT ORGANIZATION </w:t>
      </w:r>
      <w:r w:rsidR="0069204E">
        <w:rPr>
          <w:rFonts w:ascii="Times New Roman" w:eastAsia="Times New Roman" w:hAnsi="Times New Roman" w:cs="Times New Roman"/>
          <w:iCs/>
          <w:sz w:val="24"/>
          <w:szCs w:val="24"/>
          <w:lang w:val="en-US" w:eastAsia="ru-RU"/>
        </w:rPr>
        <w:t>“</w:t>
      </w:r>
      <w:r w:rsidRPr="0069204E">
        <w:rPr>
          <w:rFonts w:ascii="Times New Roman" w:eastAsia="Times New Roman" w:hAnsi="Times New Roman" w:cs="Times New Roman"/>
          <w:iCs/>
          <w:sz w:val="24"/>
          <w:szCs w:val="24"/>
          <w:lang w:val="en-US" w:eastAsia="ru-RU"/>
        </w:rPr>
        <w:t>INSTITUTE OF INDEPENDENT</w:t>
      </w:r>
      <w:r w:rsidR="0069204E">
        <w:rPr>
          <w:rFonts w:ascii="Times New Roman" w:eastAsia="Times New Roman" w:hAnsi="Times New Roman" w:cs="Times New Roman"/>
          <w:iCs/>
          <w:sz w:val="24"/>
          <w:szCs w:val="24"/>
          <w:lang w:val="en-US" w:eastAsia="ru-RU"/>
        </w:rPr>
        <w:t xml:space="preserve"> ASSESSMENT”</w:t>
      </w:r>
    </w:p>
    <w:p w14:paraId="48C86B6D" w14:textId="77777777" w:rsidR="0069204E" w:rsidRPr="0069204E" w:rsidRDefault="0069204E" w:rsidP="00FA009C">
      <w:pPr>
        <w:shd w:val="clear" w:color="auto" w:fill="FFFFFF"/>
        <w:spacing w:after="30" w:line="360" w:lineRule="auto"/>
        <w:rPr>
          <w:rFonts w:ascii="Times New Roman" w:eastAsia="Times New Roman" w:hAnsi="Times New Roman" w:cs="Times New Roman"/>
          <w:iCs/>
          <w:sz w:val="24"/>
          <w:szCs w:val="24"/>
          <w:lang w:val="en-US" w:eastAsia="ru-RU"/>
        </w:rPr>
      </w:pPr>
    </w:p>
    <w:p w14:paraId="58D8EAB9" w14:textId="77777777" w:rsidR="0088175C" w:rsidRPr="0088175C" w:rsidRDefault="0088175C" w:rsidP="00F8525E">
      <w:pPr>
        <w:shd w:val="clear" w:color="auto" w:fill="FFFFFF"/>
        <w:spacing w:after="30" w:line="360" w:lineRule="auto"/>
        <w:rPr>
          <w:rFonts w:ascii="Times New Roman" w:eastAsia="Times New Roman" w:hAnsi="Times New Roman" w:cs="Times New Roman"/>
          <w:b/>
          <w:sz w:val="24"/>
          <w:szCs w:val="24"/>
          <w:lang w:eastAsia="ru-RU"/>
        </w:rPr>
      </w:pPr>
      <w:r w:rsidRPr="0088175C">
        <w:rPr>
          <w:rFonts w:ascii="Times New Roman" w:eastAsia="Times New Roman" w:hAnsi="Times New Roman" w:cs="Times New Roman"/>
          <w:b/>
          <w:sz w:val="24"/>
          <w:szCs w:val="24"/>
          <w:lang w:eastAsia="ru-RU"/>
        </w:rPr>
        <w:t>Ранее пройденные государственные услуги:</w:t>
      </w:r>
    </w:p>
    <w:p w14:paraId="14B192E0" w14:textId="29A80AB3" w:rsidR="00F8525E" w:rsidRPr="001E2773" w:rsidRDefault="00B76843" w:rsidP="00F8525E">
      <w:pPr>
        <w:shd w:val="clear" w:color="auto" w:fill="FFFFFF"/>
        <w:spacing w:after="3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Competence</w:t>
      </w:r>
      <w:r w:rsidRPr="001E27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confirmation</w:t>
      </w:r>
    </w:p>
    <w:p w14:paraId="7B5C62C7" w14:textId="7D2C4C52" w:rsidR="00F8525E" w:rsidRPr="00B76843" w:rsidRDefault="00B76843" w:rsidP="0011071F">
      <w:pPr>
        <w:shd w:val="clear" w:color="auto" w:fill="FFFFFF"/>
        <w:spacing w:after="3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PK</w:t>
      </w:r>
      <w:r w:rsidR="00F8525E" w:rsidRPr="00B76843">
        <w:rPr>
          <w:rFonts w:ascii="Times New Roman" w:eastAsia="Times New Roman" w:hAnsi="Times New Roman" w:cs="Times New Roman"/>
          <w:sz w:val="24"/>
          <w:szCs w:val="24"/>
          <w:lang w:val="en-US" w:eastAsia="ru-RU"/>
        </w:rPr>
        <w:t xml:space="preserve">3-492 </w:t>
      </w:r>
      <w:r>
        <w:rPr>
          <w:rFonts w:ascii="Times New Roman" w:eastAsia="Times New Roman" w:hAnsi="Times New Roman" w:cs="Times New Roman"/>
          <w:sz w:val="24"/>
          <w:szCs w:val="24"/>
          <w:lang w:val="en-US" w:eastAsia="ru-RU"/>
        </w:rPr>
        <w:t>of</w:t>
      </w:r>
      <w:r w:rsidR="00F8525E" w:rsidRPr="00B76843">
        <w:rPr>
          <w:rFonts w:ascii="Times New Roman" w:eastAsia="Times New Roman" w:hAnsi="Times New Roman" w:cs="Times New Roman"/>
          <w:sz w:val="24"/>
          <w:szCs w:val="24"/>
          <w:lang w:val="en-US" w:eastAsia="ru-RU"/>
        </w:rPr>
        <w:t xml:space="preserve"> 20.08.2021</w:t>
      </w:r>
    </w:p>
    <w:p w14:paraId="22467078" w14:textId="6C697B7B" w:rsidR="00F8525E" w:rsidRPr="00B76843" w:rsidRDefault="00B76843" w:rsidP="00F8525E">
      <w:pPr>
        <w:shd w:val="clear" w:color="auto" w:fill="FFFFFF"/>
        <w:spacing w:after="3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Reduction of scope of accreditation</w:t>
      </w:r>
    </w:p>
    <w:p w14:paraId="03556EF5" w14:textId="6DA485B8" w:rsidR="00F8525E" w:rsidRPr="00B76843" w:rsidRDefault="00F8525E" w:rsidP="00F8525E">
      <w:pPr>
        <w:shd w:val="clear" w:color="auto" w:fill="FFFFFF"/>
        <w:spacing w:after="30" w:line="360" w:lineRule="auto"/>
        <w:rPr>
          <w:rFonts w:ascii="Times New Roman" w:eastAsia="Times New Roman" w:hAnsi="Times New Roman" w:cs="Times New Roman"/>
          <w:sz w:val="24"/>
          <w:szCs w:val="24"/>
          <w:lang w:val="en-US" w:eastAsia="ru-RU"/>
        </w:rPr>
      </w:pPr>
      <w:r w:rsidRPr="0088175C">
        <w:rPr>
          <w:rFonts w:ascii="Times New Roman" w:eastAsia="Times New Roman" w:hAnsi="Times New Roman" w:cs="Times New Roman"/>
          <w:sz w:val="24"/>
          <w:szCs w:val="24"/>
          <w:lang w:eastAsia="ru-RU"/>
        </w:rPr>
        <w:t>С</w:t>
      </w:r>
      <w:r w:rsidRPr="00B76843">
        <w:rPr>
          <w:rFonts w:ascii="Times New Roman" w:eastAsia="Times New Roman" w:hAnsi="Times New Roman" w:cs="Times New Roman"/>
          <w:sz w:val="24"/>
          <w:szCs w:val="24"/>
          <w:lang w:val="en-US" w:eastAsia="ru-RU"/>
        </w:rPr>
        <w:t xml:space="preserve">-717 </w:t>
      </w:r>
      <w:r w:rsidR="00B76843">
        <w:rPr>
          <w:rFonts w:ascii="Times New Roman" w:eastAsia="Times New Roman" w:hAnsi="Times New Roman" w:cs="Times New Roman"/>
          <w:sz w:val="24"/>
          <w:szCs w:val="24"/>
          <w:lang w:val="en-US" w:eastAsia="ru-RU"/>
        </w:rPr>
        <w:t>of</w:t>
      </w:r>
      <w:r w:rsidRPr="00B76843">
        <w:rPr>
          <w:rFonts w:ascii="Times New Roman" w:eastAsia="Times New Roman" w:hAnsi="Times New Roman" w:cs="Times New Roman"/>
          <w:sz w:val="24"/>
          <w:szCs w:val="24"/>
          <w:lang w:val="en-US" w:eastAsia="ru-RU"/>
        </w:rPr>
        <w:t xml:space="preserve"> 15.04.2021</w:t>
      </w:r>
    </w:p>
    <w:p w14:paraId="7F8E6BCA" w14:textId="602A8A7D" w:rsidR="00F8525E" w:rsidRPr="00B76843" w:rsidRDefault="00B76843" w:rsidP="00F8525E">
      <w:pPr>
        <w:shd w:val="clear" w:color="auto" w:fill="FFFFFF"/>
        <w:spacing w:after="3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Reduction of scope of accreditation</w:t>
      </w:r>
    </w:p>
    <w:p w14:paraId="15CA2CD5" w14:textId="7D03B3EB" w:rsidR="00F8525E" w:rsidRPr="00B76843" w:rsidRDefault="00F8525E" w:rsidP="00F8525E">
      <w:pPr>
        <w:shd w:val="clear" w:color="auto" w:fill="FFFFFF"/>
        <w:spacing w:after="30" w:line="360" w:lineRule="auto"/>
        <w:rPr>
          <w:rFonts w:ascii="Times New Roman" w:eastAsia="Times New Roman" w:hAnsi="Times New Roman" w:cs="Times New Roman"/>
          <w:sz w:val="24"/>
          <w:szCs w:val="24"/>
          <w:lang w:val="en-US" w:eastAsia="ru-RU"/>
        </w:rPr>
      </w:pPr>
      <w:r w:rsidRPr="0088175C">
        <w:rPr>
          <w:rFonts w:ascii="Times New Roman" w:eastAsia="Times New Roman" w:hAnsi="Times New Roman" w:cs="Times New Roman"/>
          <w:sz w:val="24"/>
          <w:szCs w:val="24"/>
          <w:lang w:eastAsia="ru-RU"/>
        </w:rPr>
        <w:t>С</w:t>
      </w:r>
      <w:r w:rsidRPr="00B76843">
        <w:rPr>
          <w:rFonts w:ascii="Times New Roman" w:eastAsia="Times New Roman" w:hAnsi="Times New Roman" w:cs="Times New Roman"/>
          <w:sz w:val="24"/>
          <w:szCs w:val="24"/>
          <w:lang w:val="en-US" w:eastAsia="ru-RU"/>
        </w:rPr>
        <w:t xml:space="preserve">-1891 </w:t>
      </w:r>
      <w:r w:rsidR="00B76843">
        <w:rPr>
          <w:rFonts w:ascii="Times New Roman" w:eastAsia="Times New Roman" w:hAnsi="Times New Roman" w:cs="Times New Roman"/>
          <w:sz w:val="24"/>
          <w:szCs w:val="24"/>
          <w:lang w:val="en-US" w:eastAsia="ru-RU"/>
        </w:rPr>
        <w:t>of</w:t>
      </w:r>
      <w:r w:rsidRPr="00B76843">
        <w:rPr>
          <w:rFonts w:ascii="Times New Roman" w:eastAsia="Times New Roman" w:hAnsi="Times New Roman" w:cs="Times New Roman"/>
          <w:sz w:val="24"/>
          <w:szCs w:val="24"/>
          <w:lang w:val="en-US" w:eastAsia="ru-RU"/>
        </w:rPr>
        <w:t xml:space="preserve"> 22.07.2019</w:t>
      </w:r>
    </w:p>
    <w:p w14:paraId="0826A8F2" w14:textId="4937E9E2" w:rsidR="00F8525E" w:rsidRPr="00B76843" w:rsidRDefault="00B76843" w:rsidP="00F8525E">
      <w:pPr>
        <w:shd w:val="clear" w:color="auto" w:fill="FFFFFF"/>
        <w:spacing w:after="3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Reduction of scope of accreditation</w:t>
      </w:r>
    </w:p>
    <w:p w14:paraId="4E2BFCEB" w14:textId="0737E1FA" w:rsidR="00F8525E" w:rsidRPr="001E2773" w:rsidRDefault="00F8525E" w:rsidP="00F8525E">
      <w:pPr>
        <w:shd w:val="clear" w:color="auto" w:fill="FFFFFF"/>
        <w:spacing w:after="30" w:line="360" w:lineRule="auto"/>
        <w:rPr>
          <w:rFonts w:ascii="Times New Roman" w:eastAsia="Times New Roman" w:hAnsi="Times New Roman" w:cs="Times New Roman"/>
          <w:sz w:val="24"/>
          <w:szCs w:val="24"/>
          <w:lang w:val="en-US" w:eastAsia="ru-RU"/>
        </w:rPr>
      </w:pPr>
      <w:r w:rsidRPr="0088175C">
        <w:rPr>
          <w:rFonts w:ascii="Times New Roman" w:eastAsia="Times New Roman" w:hAnsi="Times New Roman" w:cs="Times New Roman"/>
          <w:sz w:val="24"/>
          <w:szCs w:val="24"/>
          <w:lang w:eastAsia="ru-RU"/>
        </w:rPr>
        <w:t>С</w:t>
      </w:r>
      <w:r w:rsidRPr="001E2773">
        <w:rPr>
          <w:rFonts w:ascii="Times New Roman" w:eastAsia="Times New Roman" w:hAnsi="Times New Roman" w:cs="Times New Roman"/>
          <w:sz w:val="24"/>
          <w:szCs w:val="24"/>
          <w:lang w:val="en-US" w:eastAsia="ru-RU"/>
        </w:rPr>
        <w:t xml:space="preserve">-1468 </w:t>
      </w:r>
      <w:r w:rsidR="00B76843">
        <w:rPr>
          <w:rFonts w:ascii="Times New Roman" w:eastAsia="Times New Roman" w:hAnsi="Times New Roman" w:cs="Times New Roman"/>
          <w:sz w:val="24"/>
          <w:szCs w:val="24"/>
          <w:lang w:val="en-US" w:eastAsia="ru-RU"/>
        </w:rPr>
        <w:t>of</w:t>
      </w:r>
      <w:r w:rsidRPr="001E2773">
        <w:rPr>
          <w:rFonts w:ascii="Times New Roman" w:eastAsia="Times New Roman" w:hAnsi="Times New Roman" w:cs="Times New Roman"/>
          <w:sz w:val="24"/>
          <w:szCs w:val="24"/>
          <w:lang w:val="en-US" w:eastAsia="ru-RU"/>
        </w:rPr>
        <w:t xml:space="preserve"> 14.06.2019</w:t>
      </w:r>
    </w:p>
    <w:p w14:paraId="08929545" w14:textId="2507A050" w:rsidR="00F8525E" w:rsidRPr="001E2773" w:rsidRDefault="00B76843" w:rsidP="00F8525E">
      <w:pPr>
        <w:shd w:val="clear" w:color="auto" w:fill="FFFFFF"/>
        <w:spacing w:after="3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Competence confirmation</w:t>
      </w:r>
    </w:p>
    <w:p w14:paraId="7A753FFF" w14:textId="2E929AEE" w:rsidR="00F8525E" w:rsidRPr="001E2773" w:rsidRDefault="00B76843" w:rsidP="00F8525E">
      <w:pPr>
        <w:shd w:val="clear" w:color="auto" w:fill="FFFFFF"/>
        <w:spacing w:after="3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PK</w:t>
      </w:r>
      <w:r w:rsidR="00F8525E" w:rsidRPr="001E2773">
        <w:rPr>
          <w:rFonts w:ascii="Times New Roman" w:eastAsia="Times New Roman" w:hAnsi="Times New Roman" w:cs="Times New Roman"/>
          <w:sz w:val="24"/>
          <w:szCs w:val="24"/>
          <w:lang w:val="en-US" w:eastAsia="ru-RU"/>
        </w:rPr>
        <w:t xml:space="preserve">2-495 </w:t>
      </w:r>
      <w:r>
        <w:rPr>
          <w:rFonts w:ascii="Times New Roman" w:eastAsia="Times New Roman" w:hAnsi="Times New Roman" w:cs="Times New Roman"/>
          <w:sz w:val="24"/>
          <w:szCs w:val="24"/>
          <w:lang w:val="en-US" w:eastAsia="ru-RU"/>
        </w:rPr>
        <w:t xml:space="preserve">of </w:t>
      </w:r>
      <w:r w:rsidR="00F8525E" w:rsidRPr="001E2773">
        <w:rPr>
          <w:rFonts w:ascii="Times New Roman" w:eastAsia="Times New Roman" w:hAnsi="Times New Roman" w:cs="Times New Roman"/>
          <w:sz w:val="24"/>
          <w:szCs w:val="24"/>
          <w:lang w:val="en-US" w:eastAsia="ru-RU"/>
        </w:rPr>
        <w:t>03.06.2019</w:t>
      </w:r>
    </w:p>
    <w:p w14:paraId="7F2501DC" w14:textId="032129C1" w:rsidR="00F8525E" w:rsidRPr="00B76843" w:rsidRDefault="00B76843" w:rsidP="00F8525E">
      <w:pPr>
        <w:shd w:val="clear" w:color="auto" w:fill="FFFFFF"/>
        <w:spacing w:after="3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Expansion of scope of accreditation</w:t>
      </w:r>
    </w:p>
    <w:p w14:paraId="49C5483C" w14:textId="19E6EC32" w:rsidR="00F8525E" w:rsidRPr="00B76843" w:rsidRDefault="00B76843" w:rsidP="00F8525E">
      <w:pPr>
        <w:shd w:val="clear" w:color="auto" w:fill="FFFFFF"/>
        <w:spacing w:after="3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PK</w:t>
      </w:r>
      <w:r w:rsidR="00F8525E" w:rsidRPr="00B76843">
        <w:rPr>
          <w:rFonts w:ascii="Times New Roman" w:eastAsia="Times New Roman" w:hAnsi="Times New Roman" w:cs="Times New Roman"/>
          <w:sz w:val="24"/>
          <w:szCs w:val="24"/>
          <w:lang w:val="en-US" w:eastAsia="ru-RU"/>
        </w:rPr>
        <w:t xml:space="preserve">2-495 </w:t>
      </w:r>
      <w:r>
        <w:rPr>
          <w:rFonts w:ascii="Times New Roman" w:eastAsia="Times New Roman" w:hAnsi="Times New Roman" w:cs="Times New Roman"/>
          <w:sz w:val="24"/>
          <w:szCs w:val="24"/>
          <w:lang w:val="en-US" w:eastAsia="ru-RU"/>
        </w:rPr>
        <w:t>of</w:t>
      </w:r>
      <w:r w:rsidR="00F8525E" w:rsidRPr="00B76843">
        <w:rPr>
          <w:rFonts w:ascii="Times New Roman" w:eastAsia="Times New Roman" w:hAnsi="Times New Roman" w:cs="Times New Roman"/>
          <w:sz w:val="24"/>
          <w:szCs w:val="24"/>
          <w:lang w:val="en-US" w:eastAsia="ru-RU"/>
        </w:rPr>
        <w:t xml:space="preserve"> 03.06.2019</w:t>
      </w:r>
    </w:p>
    <w:p w14:paraId="3071149E" w14:textId="6E8D1FDF" w:rsidR="00F8525E" w:rsidRPr="00B76843" w:rsidRDefault="00B76843" w:rsidP="00F8525E">
      <w:pPr>
        <w:shd w:val="clear" w:color="auto" w:fill="FFFFFF"/>
        <w:spacing w:after="30" w:line="360" w:lineRule="auto"/>
        <w:rPr>
          <w:rFonts w:ascii="Times New Roman" w:eastAsia="Times New Roman" w:hAnsi="Times New Roman" w:cs="Times New Roman"/>
          <w:sz w:val="24"/>
          <w:szCs w:val="24"/>
          <w:lang w:val="en-US" w:eastAsia="ru-RU"/>
        </w:rPr>
      </w:pPr>
      <w:r w:rsidRPr="00B76843">
        <w:rPr>
          <w:rFonts w:ascii="Times New Roman" w:eastAsia="Times New Roman" w:hAnsi="Times New Roman" w:cs="Times New Roman"/>
          <w:sz w:val="24"/>
          <w:szCs w:val="24"/>
          <w:lang w:val="en-US" w:eastAsia="ru-RU"/>
        </w:rPr>
        <w:t>Partial suspension of ac</w:t>
      </w:r>
      <w:r>
        <w:rPr>
          <w:rFonts w:ascii="Times New Roman" w:eastAsia="Times New Roman" w:hAnsi="Times New Roman" w:cs="Times New Roman"/>
          <w:sz w:val="24"/>
          <w:szCs w:val="24"/>
          <w:lang w:val="en-US" w:eastAsia="ru-RU"/>
        </w:rPr>
        <w:t>creditation</w:t>
      </w:r>
    </w:p>
    <w:p w14:paraId="7D30BDAC" w14:textId="739EF52F" w:rsidR="00F8525E" w:rsidRPr="00B76843" w:rsidRDefault="00B76843" w:rsidP="00F8525E">
      <w:pPr>
        <w:shd w:val="clear" w:color="auto" w:fill="FFFFFF"/>
        <w:spacing w:after="3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PK</w:t>
      </w:r>
      <w:r w:rsidR="00F8525E" w:rsidRPr="00B76843">
        <w:rPr>
          <w:rFonts w:ascii="Times New Roman" w:eastAsia="Times New Roman" w:hAnsi="Times New Roman" w:cs="Times New Roman"/>
          <w:sz w:val="24"/>
          <w:szCs w:val="24"/>
          <w:lang w:val="en-US" w:eastAsia="ru-RU"/>
        </w:rPr>
        <w:t xml:space="preserve">2-495 </w:t>
      </w:r>
      <w:r>
        <w:rPr>
          <w:rFonts w:ascii="Times New Roman" w:eastAsia="Times New Roman" w:hAnsi="Times New Roman" w:cs="Times New Roman"/>
          <w:sz w:val="24"/>
          <w:szCs w:val="24"/>
          <w:lang w:val="en-US" w:eastAsia="ru-RU"/>
        </w:rPr>
        <w:t>of</w:t>
      </w:r>
      <w:r w:rsidR="00F8525E" w:rsidRPr="00B76843">
        <w:rPr>
          <w:rFonts w:ascii="Times New Roman" w:eastAsia="Times New Roman" w:hAnsi="Times New Roman" w:cs="Times New Roman"/>
          <w:sz w:val="24"/>
          <w:szCs w:val="24"/>
          <w:lang w:val="en-US" w:eastAsia="ru-RU"/>
        </w:rPr>
        <w:t xml:space="preserve"> 03.06.2019</w:t>
      </w:r>
    </w:p>
    <w:p w14:paraId="51E96C3D" w14:textId="3AEFEDDD" w:rsidR="00F8525E" w:rsidRPr="00B76843" w:rsidRDefault="00B76843" w:rsidP="00F8525E">
      <w:pPr>
        <w:shd w:val="clear" w:color="auto" w:fill="FFFFFF"/>
        <w:spacing w:after="3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Competence confirmation</w:t>
      </w:r>
    </w:p>
    <w:p w14:paraId="02EA4AA3" w14:textId="7DE6BDC2" w:rsidR="00F8525E" w:rsidRPr="00B76843" w:rsidRDefault="00B76843" w:rsidP="00F8525E">
      <w:pPr>
        <w:shd w:val="clear" w:color="auto" w:fill="FFFFFF"/>
        <w:spacing w:after="3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PK</w:t>
      </w:r>
      <w:r w:rsidR="00F8525E" w:rsidRPr="00B76843">
        <w:rPr>
          <w:rFonts w:ascii="Times New Roman" w:eastAsia="Times New Roman" w:hAnsi="Times New Roman" w:cs="Times New Roman"/>
          <w:sz w:val="24"/>
          <w:szCs w:val="24"/>
          <w:lang w:val="en-US" w:eastAsia="ru-RU"/>
        </w:rPr>
        <w:t xml:space="preserve">1-501 </w:t>
      </w:r>
      <w:r>
        <w:rPr>
          <w:rFonts w:ascii="Times New Roman" w:eastAsia="Times New Roman" w:hAnsi="Times New Roman" w:cs="Times New Roman"/>
          <w:sz w:val="24"/>
          <w:szCs w:val="24"/>
          <w:lang w:val="en-US" w:eastAsia="ru-RU"/>
        </w:rPr>
        <w:t>of</w:t>
      </w:r>
      <w:r w:rsidR="00F8525E" w:rsidRPr="00B76843">
        <w:rPr>
          <w:rFonts w:ascii="Times New Roman" w:eastAsia="Times New Roman" w:hAnsi="Times New Roman" w:cs="Times New Roman"/>
          <w:sz w:val="24"/>
          <w:szCs w:val="24"/>
          <w:lang w:val="en-US" w:eastAsia="ru-RU"/>
        </w:rPr>
        <w:t xml:space="preserve"> 20.03.2017</w:t>
      </w:r>
    </w:p>
    <w:p w14:paraId="713E06F5" w14:textId="79B852FD" w:rsidR="00F8525E" w:rsidRPr="00B76843" w:rsidRDefault="00B76843" w:rsidP="00F8525E">
      <w:pPr>
        <w:shd w:val="clear" w:color="auto" w:fill="FFFFFF"/>
        <w:spacing w:after="3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Expansion of scope of accreditation</w:t>
      </w:r>
    </w:p>
    <w:p w14:paraId="739DEA9A" w14:textId="60F92983" w:rsidR="00F8525E" w:rsidRPr="00B76843" w:rsidRDefault="00B76843" w:rsidP="00F8525E">
      <w:pPr>
        <w:shd w:val="clear" w:color="auto" w:fill="FFFFFF"/>
        <w:spacing w:after="3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PK</w:t>
      </w:r>
      <w:r w:rsidR="00F8525E" w:rsidRPr="00B76843">
        <w:rPr>
          <w:rFonts w:ascii="Times New Roman" w:eastAsia="Times New Roman" w:hAnsi="Times New Roman" w:cs="Times New Roman"/>
          <w:sz w:val="24"/>
          <w:szCs w:val="24"/>
          <w:lang w:val="en-US" w:eastAsia="ru-RU"/>
        </w:rPr>
        <w:t xml:space="preserve">1-501 </w:t>
      </w:r>
      <w:r>
        <w:rPr>
          <w:rFonts w:ascii="Times New Roman" w:eastAsia="Times New Roman" w:hAnsi="Times New Roman" w:cs="Times New Roman"/>
          <w:sz w:val="24"/>
          <w:szCs w:val="24"/>
          <w:lang w:val="en-US" w:eastAsia="ru-RU"/>
        </w:rPr>
        <w:t>of</w:t>
      </w:r>
      <w:r w:rsidR="00F8525E" w:rsidRPr="00B76843">
        <w:rPr>
          <w:rFonts w:ascii="Times New Roman" w:eastAsia="Times New Roman" w:hAnsi="Times New Roman" w:cs="Times New Roman"/>
          <w:sz w:val="24"/>
          <w:szCs w:val="24"/>
          <w:lang w:val="en-US" w:eastAsia="ru-RU"/>
        </w:rPr>
        <w:t xml:space="preserve"> 20.03.2017</w:t>
      </w:r>
    </w:p>
    <w:p w14:paraId="0C3E019F" w14:textId="771AE192" w:rsidR="00F8525E" w:rsidRPr="00B76843" w:rsidRDefault="00B76843" w:rsidP="00F8525E">
      <w:pPr>
        <w:shd w:val="clear" w:color="auto" w:fill="FFFFFF"/>
        <w:spacing w:after="3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Competence confirmation</w:t>
      </w:r>
    </w:p>
    <w:p w14:paraId="41D0E4FD" w14:textId="2970F532" w:rsidR="00F8525E" w:rsidRPr="00B76843" w:rsidRDefault="00F8525E" w:rsidP="00F8525E">
      <w:pPr>
        <w:shd w:val="clear" w:color="auto" w:fill="FFFFFF"/>
        <w:spacing w:after="30" w:line="360" w:lineRule="auto"/>
        <w:rPr>
          <w:rFonts w:ascii="Times New Roman" w:eastAsia="Times New Roman" w:hAnsi="Times New Roman" w:cs="Times New Roman"/>
          <w:sz w:val="24"/>
          <w:szCs w:val="24"/>
          <w:lang w:val="en-US" w:eastAsia="ru-RU"/>
        </w:rPr>
      </w:pPr>
      <w:r w:rsidRPr="00B76843">
        <w:rPr>
          <w:rFonts w:ascii="Times New Roman" w:eastAsia="Times New Roman" w:hAnsi="Times New Roman" w:cs="Times New Roman"/>
          <w:sz w:val="24"/>
          <w:szCs w:val="24"/>
          <w:lang w:val="en-US" w:eastAsia="ru-RU"/>
        </w:rPr>
        <w:t>9995-</w:t>
      </w:r>
      <w:r w:rsidR="00B76843">
        <w:rPr>
          <w:rFonts w:ascii="Times New Roman" w:eastAsia="Times New Roman" w:hAnsi="Times New Roman" w:cs="Times New Roman"/>
          <w:sz w:val="24"/>
          <w:szCs w:val="24"/>
          <w:lang w:val="en-US" w:eastAsia="ru-RU"/>
        </w:rPr>
        <w:t>gu</w:t>
      </w:r>
      <w:r w:rsidRPr="00B76843">
        <w:rPr>
          <w:rFonts w:ascii="Times New Roman" w:eastAsia="Times New Roman" w:hAnsi="Times New Roman" w:cs="Times New Roman"/>
          <w:sz w:val="24"/>
          <w:szCs w:val="24"/>
          <w:lang w:val="en-US" w:eastAsia="ru-RU"/>
        </w:rPr>
        <w:t xml:space="preserve"> </w:t>
      </w:r>
      <w:r w:rsidR="00B76843">
        <w:rPr>
          <w:rFonts w:ascii="Times New Roman" w:eastAsia="Times New Roman" w:hAnsi="Times New Roman" w:cs="Times New Roman"/>
          <w:sz w:val="24"/>
          <w:szCs w:val="24"/>
          <w:lang w:val="en-US" w:eastAsia="ru-RU"/>
        </w:rPr>
        <w:t>of</w:t>
      </w:r>
      <w:r w:rsidRPr="00B76843">
        <w:rPr>
          <w:rFonts w:ascii="Times New Roman" w:eastAsia="Times New Roman" w:hAnsi="Times New Roman" w:cs="Times New Roman"/>
          <w:sz w:val="24"/>
          <w:szCs w:val="24"/>
          <w:lang w:val="en-US" w:eastAsia="ru-RU"/>
        </w:rPr>
        <w:t xml:space="preserve"> 24.09.2015</w:t>
      </w:r>
    </w:p>
    <w:p w14:paraId="05ED888B" w14:textId="77777777" w:rsidR="00F8525E" w:rsidRPr="00B76843" w:rsidRDefault="00F8525E" w:rsidP="0011071F">
      <w:pPr>
        <w:shd w:val="clear" w:color="auto" w:fill="FFFFFF"/>
        <w:spacing w:after="30" w:line="360" w:lineRule="auto"/>
        <w:rPr>
          <w:rFonts w:ascii="Times New Roman" w:eastAsia="Times New Roman" w:hAnsi="Times New Roman" w:cs="Times New Roman"/>
          <w:sz w:val="24"/>
          <w:szCs w:val="24"/>
          <w:lang w:val="en-US" w:eastAsia="ru-RU"/>
        </w:rPr>
      </w:pPr>
    </w:p>
    <w:p w14:paraId="049BECAE" w14:textId="33B816F8" w:rsidR="00A83CCC" w:rsidRPr="00B76843" w:rsidRDefault="00B76843" w:rsidP="00143A25">
      <w:pPr>
        <w:shd w:val="clear" w:color="auto" w:fill="FFFFFF"/>
        <w:spacing w:after="0" w:line="240" w:lineRule="auto"/>
        <w:jc w:val="center"/>
        <w:rPr>
          <w:rFonts w:ascii="Times New Roman" w:eastAsia="Times New Roman" w:hAnsi="Times New Roman" w:cs="Times New Roman"/>
          <w:b/>
          <w:bCs/>
          <w:color w:val="212529"/>
          <w:sz w:val="28"/>
          <w:szCs w:val="28"/>
          <w:lang w:val="en-US" w:eastAsia="ru-RU"/>
        </w:rPr>
      </w:pPr>
      <w:r>
        <w:rPr>
          <w:rFonts w:ascii="Times New Roman" w:eastAsia="Times New Roman" w:hAnsi="Times New Roman" w:cs="Times New Roman"/>
          <w:b/>
          <w:bCs/>
          <w:color w:val="212529"/>
          <w:sz w:val="28"/>
          <w:szCs w:val="28"/>
          <w:lang w:val="en-US" w:eastAsia="ru-RU"/>
        </w:rPr>
        <w:lastRenderedPageBreak/>
        <w:t>Control activities</w:t>
      </w:r>
    </w:p>
    <w:p w14:paraId="6CD37AD1" w14:textId="77777777" w:rsidR="00A83CCC" w:rsidRPr="00B76843" w:rsidRDefault="00A83CCC" w:rsidP="00143A25">
      <w:pPr>
        <w:shd w:val="clear" w:color="auto" w:fill="FFFFFF"/>
        <w:spacing w:after="0" w:line="240" w:lineRule="auto"/>
        <w:jc w:val="center"/>
        <w:rPr>
          <w:rFonts w:ascii="Times New Roman" w:eastAsia="Times New Roman" w:hAnsi="Times New Roman" w:cs="Times New Roman"/>
          <w:b/>
          <w:bCs/>
          <w:color w:val="212529"/>
          <w:sz w:val="28"/>
          <w:szCs w:val="28"/>
          <w:lang w:val="en-US" w:eastAsia="ru-RU"/>
        </w:rPr>
      </w:pPr>
    </w:p>
    <w:tbl>
      <w:tblPr>
        <w:tblStyle w:val="TableGrid"/>
        <w:tblW w:w="0" w:type="auto"/>
        <w:tblLook w:val="04A0" w:firstRow="1" w:lastRow="0" w:firstColumn="1" w:lastColumn="0" w:noHBand="0" w:noVBand="1"/>
      </w:tblPr>
      <w:tblGrid>
        <w:gridCol w:w="4672"/>
        <w:gridCol w:w="4673"/>
      </w:tblGrid>
      <w:tr w:rsidR="00A83CCC" w:rsidRPr="001E2773" w14:paraId="25D0AA9E" w14:textId="77777777" w:rsidTr="00816F6F">
        <w:tc>
          <w:tcPr>
            <w:tcW w:w="9345" w:type="dxa"/>
            <w:gridSpan w:val="2"/>
          </w:tcPr>
          <w:p w14:paraId="081B9931" w14:textId="248D943C" w:rsidR="00A83CCC" w:rsidRPr="00B76843" w:rsidRDefault="00B76843" w:rsidP="00A83CCC">
            <w:pPr>
              <w:spacing w:after="30" w:line="225"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Resumption of accreditation</w:t>
            </w:r>
            <w:r w:rsidR="00A83CCC" w:rsidRPr="00B7684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SFO</w:t>
            </w:r>
            <w:r w:rsidR="00F8525E" w:rsidRPr="00B76843">
              <w:rPr>
                <w:rFonts w:ascii="Times New Roman" w:eastAsia="Times New Roman" w:hAnsi="Times New Roman" w:cs="Times New Roman"/>
                <w:sz w:val="24"/>
                <w:szCs w:val="24"/>
                <w:lang w:val="en-US" w:eastAsia="ru-RU"/>
              </w:rPr>
              <w:t>-60-</w:t>
            </w:r>
            <w:r>
              <w:rPr>
                <w:rFonts w:ascii="Times New Roman" w:eastAsia="Times New Roman" w:hAnsi="Times New Roman" w:cs="Times New Roman"/>
                <w:sz w:val="24"/>
                <w:szCs w:val="24"/>
                <w:lang w:val="en-US" w:eastAsia="ru-RU"/>
              </w:rPr>
              <w:t>V</w:t>
            </w:r>
            <w:r w:rsidR="00F8525E" w:rsidRPr="00B7684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w:t>
            </w:r>
            <w:r w:rsidR="00F8525E" w:rsidRPr="00B76843">
              <w:rPr>
                <w:rFonts w:ascii="Times New Roman" w:eastAsia="Times New Roman" w:hAnsi="Times New Roman" w:cs="Times New Roman"/>
                <w:sz w:val="24"/>
                <w:szCs w:val="24"/>
                <w:lang w:val="en-US" w:eastAsia="ru-RU"/>
              </w:rPr>
              <w:t xml:space="preserve"> 23.08.2019</w:t>
            </w:r>
          </w:p>
        </w:tc>
      </w:tr>
      <w:tr w:rsidR="00A83CCC" w:rsidRPr="0088175C" w14:paraId="462010F8" w14:textId="77777777" w:rsidTr="00A83CCC">
        <w:tc>
          <w:tcPr>
            <w:tcW w:w="4672" w:type="dxa"/>
          </w:tcPr>
          <w:p w14:paraId="512E439E" w14:textId="76B503F9" w:rsidR="00A83CCC" w:rsidRPr="00D17AC1" w:rsidRDefault="00D17AC1" w:rsidP="00A83CCC">
            <w:pPr>
              <w:spacing w:after="30" w:line="225"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Number of </w:t>
            </w:r>
            <w:proofErr w:type="gramStart"/>
            <w:r>
              <w:rPr>
                <w:rFonts w:ascii="Times New Roman" w:eastAsia="Times New Roman" w:hAnsi="Times New Roman" w:cs="Times New Roman"/>
                <w:sz w:val="24"/>
                <w:szCs w:val="24"/>
                <w:lang w:val="en-US" w:eastAsia="ru-RU"/>
              </w:rPr>
              <w:t>decision</w:t>
            </w:r>
            <w:proofErr w:type="gramEnd"/>
            <w:r>
              <w:rPr>
                <w:rFonts w:ascii="Times New Roman" w:eastAsia="Times New Roman" w:hAnsi="Times New Roman" w:cs="Times New Roman"/>
                <w:sz w:val="24"/>
                <w:szCs w:val="24"/>
                <w:lang w:val="en-US" w:eastAsia="ru-RU"/>
              </w:rPr>
              <w:t xml:space="preserve"> on the resumption of accreditation</w:t>
            </w:r>
          </w:p>
        </w:tc>
        <w:tc>
          <w:tcPr>
            <w:tcW w:w="4673" w:type="dxa"/>
          </w:tcPr>
          <w:p w14:paraId="76E4E487" w14:textId="332665EC" w:rsidR="00A83CCC" w:rsidRPr="00B76843" w:rsidRDefault="00B76843" w:rsidP="00A83CCC">
            <w:pPr>
              <w:spacing w:after="30" w:line="225"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SFO</w:t>
            </w:r>
            <w:r w:rsidR="00F8525E" w:rsidRPr="0088175C">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val="en-US" w:eastAsia="ru-RU"/>
              </w:rPr>
              <w:t>V</w:t>
            </w:r>
          </w:p>
        </w:tc>
      </w:tr>
      <w:tr w:rsidR="00A83CCC" w:rsidRPr="0088175C" w14:paraId="6E0BC846" w14:textId="77777777" w:rsidTr="00A83CCC">
        <w:tc>
          <w:tcPr>
            <w:tcW w:w="4672" w:type="dxa"/>
          </w:tcPr>
          <w:p w14:paraId="5737D2BC" w14:textId="5CD790E9" w:rsidR="00A83CCC" w:rsidRPr="00D17AC1" w:rsidRDefault="00D17AC1" w:rsidP="00A83CCC">
            <w:pPr>
              <w:spacing w:after="30" w:line="225"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Date of decision on the resumption of accreditation</w:t>
            </w:r>
          </w:p>
        </w:tc>
        <w:tc>
          <w:tcPr>
            <w:tcW w:w="4673" w:type="dxa"/>
          </w:tcPr>
          <w:p w14:paraId="139C4B91" w14:textId="77777777" w:rsidR="00A83CCC" w:rsidRPr="0088175C" w:rsidRDefault="00F8525E" w:rsidP="00A83CCC">
            <w:pPr>
              <w:spacing w:after="30" w:line="225" w:lineRule="atLeast"/>
              <w:rPr>
                <w:rFonts w:ascii="Times New Roman" w:eastAsia="Times New Roman" w:hAnsi="Times New Roman" w:cs="Times New Roman"/>
                <w:sz w:val="24"/>
                <w:szCs w:val="24"/>
                <w:lang w:eastAsia="ru-RU"/>
              </w:rPr>
            </w:pPr>
            <w:r w:rsidRPr="0088175C">
              <w:rPr>
                <w:rFonts w:ascii="Times New Roman" w:eastAsia="Times New Roman" w:hAnsi="Times New Roman" w:cs="Times New Roman"/>
                <w:sz w:val="24"/>
                <w:szCs w:val="24"/>
                <w:lang w:eastAsia="ru-RU"/>
              </w:rPr>
              <w:t>23.08.2019</w:t>
            </w:r>
          </w:p>
        </w:tc>
      </w:tr>
    </w:tbl>
    <w:p w14:paraId="550F1406" w14:textId="77777777" w:rsidR="00A83CCC" w:rsidRPr="0088175C" w:rsidRDefault="00A83CCC" w:rsidP="00143A25">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p>
    <w:p w14:paraId="3E8007EA" w14:textId="77777777" w:rsidR="00A83CCC" w:rsidRPr="0088175C" w:rsidRDefault="00A83CCC" w:rsidP="00143A25">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p>
    <w:p w14:paraId="50BC7EC3" w14:textId="34183CF6" w:rsidR="00143A25" w:rsidRPr="00D17AC1" w:rsidRDefault="00D17AC1" w:rsidP="00143A25">
      <w:pPr>
        <w:shd w:val="clear" w:color="auto" w:fill="FFFFFF"/>
        <w:spacing w:after="0" w:line="240" w:lineRule="auto"/>
        <w:jc w:val="center"/>
        <w:rPr>
          <w:rFonts w:ascii="Times New Roman" w:eastAsia="Times New Roman" w:hAnsi="Times New Roman" w:cs="Times New Roman"/>
          <w:b/>
          <w:bCs/>
          <w:color w:val="212529"/>
          <w:sz w:val="28"/>
          <w:szCs w:val="28"/>
          <w:lang w:val="en-US" w:eastAsia="ru-RU"/>
        </w:rPr>
      </w:pPr>
      <w:r>
        <w:rPr>
          <w:rFonts w:ascii="Times New Roman" w:eastAsia="Times New Roman" w:hAnsi="Times New Roman" w:cs="Times New Roman"/>
          <w:b/>
          <w:bCs/>
          <w:color w:val="212529"/>
          <w:sz w:val="28"/>
          <w:szCs w:val="28"/>
          <w:lang w:val="en-US" w:eastAsia="ru-RU"/>
        </w:rPr>
        <w:t>National part of the Common Register</w:t>
      </w:r>
    </w:p>
    <w:p w14:paraId="6A57E81D" w14:textId="77777777" w:rsidR="00143A25" w:rsidRPr="00D17AC1" w:rsidRDefault="00143A25" w:rsidP="00143A25">
      <w:pPr>
        <w:shd w:val="clear" w:color="auto" w:fill="FFFFFF"/>
        <w:spacing w:line="240" w:lineRule="auto"/>
        <w:rPr>
          <w:rFonts w:ascii="Arial" w:eastAsia="Times New Roman" w:hAnsi="Arial" w:cs="Arial"/>
          <w:color w:val="A4A4A4"/>
          <w:sz w:val="21"/>
          <w:szCs w:val="21"/>
          <w:lang w:val="en-US" w:eastAsia="ru-RU"/>
        </w:rPr>
      </w:pPr>
    </w:p>
    <w:p w14:paraId="4970823E" w14:textId="6DC137AB" w:rsidR="00143A25" w:rsidRPr="00D17AC1" w:rsidRDefault="00D17AC1" w:rsidP="00143A25">
      <w:pPr>
        <w:shd w:val="clear" w:color="auto" w:fill="FFFFFF"/>
        <w:spacing w:after="30" w:line="225"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SCOPE OF ACCREDITATION IN THE NATIONAL PART OF THE COMMON REGISTER</w:t>
      </w:r>
    </w:p>
    <w:p w14:paraId="7C4158F7" w14:textId="0DA69DB8" w:rsidR="00143A25" w:rsidRPr="001E2773" w:rsidRDefault="00143A25" w:rsidP="00143A25">
      <w:pPr>
        <w:shd w:val="clear" w:color="auto" w:fill="FFFFFF"/>
        <w:spacing w:after="30" w:line="225" w:lineRule="atLeast"/>
        <w:rPr>
          <w:rFonts w:ascii="Times New Roman" w:eastAsia="Times New Roman" w:hAnsi="Times New Roman" w:cs="Times New Roman"/>
          <w:sz w:val="24"/>
          <w:szCs w:val="24"/>
          <w:lang w:val="en-US" w:eastAsia="ru-RU"/>
        </w:rPr>
      </w:pPr>
    </w:p>
    <w:tbl>
      <w:tblPr>
        <w:tblStyle w:val="TableGrid"/>
        <w:tblW w:w="0" w:type="auto"/>
        <w:tblLook w:val="04A0" w:firstRow="1" w:lastRow="0" w:firstColumn="1" w:lastColumn="0" w:noHBand="0" w:noVBand="1"/>
      </w:tblPr>
      <w:tblGrid>
        <w:gridCol w:w="4672"/>
        <w:gridCol w:w="4673"/>
      </w:tblGrid>
      <w:tr w:rsidR="00A83CCC" w:rsidRPr="0088175C" w14:paraId="0A62ECA3" w14:textId="77777777" w:rsidTr="00143A25">
        <w:tc>
          <w:tcPr>
            <w:tcW w:w="4672" w:type="dxa"/>
          </w:tcPr>
          <w:p w14:paraId="71FEF0C4" w14:textId="43F26B38" w:rsidR="00A83CCC" w:rsidRPr="00052B66" w:rsidRDefault="00052B66" w:rsidP="00A83CCC">
            <w:pPr>
              <w:spacing w:after="30" w:line="225" w:lineRule="atLeast"/>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Has</w:t>
            </w:r>
            <w:r w:rsidRPr="00052B6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the</w:t>
            </w:r>
            <w:r w:rsidRPr="00052B6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right</w:t>
            </w:r>
            <w:r w:rsidRPr="00052B6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to</w:t>
            </w:r>
            <w:r w:rsidRPr="00052B6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assess</w:t>
            </w:r>
            <w:r w:rsidRPr="00052B6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products</w:t>
            </w:r>
            <w:r w:rsidRPr="00052B6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included</w:t>
            </w:r>
            <w:r w:rsidRPr="00052B6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in</w:t>
            </w:r>
            <w:r w:rsidRPr="00052B6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the</w:t>
            </w:r>
            <w:r w:rsidRPr="00052B6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Common</w:t>
            </w:r>
            <w:r w:rsidRPr="00052B6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List</w:t>
            </w:r>
            <w:r w:rsidRPr="00052B6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EEC</w:t>
            </w:r>
            <w:r w:rsidRPr="00052B6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Decision</w:t>
            </w:r>
            <w:r w:rsidRPr="00052B66">
              <w:rPr>
                <w:rFonts w:ascii="Times New Roman" w:hAnsi="Times New Roman" w:cs="Times New Roman"/>
                <w:sz w:val="24"/>
                <w:szCs w:val="24"/>
                <w:shd w:val="clear" w:color="auto" w:fill="FFFFFF"/>
                <w:lang w:val="en-US"/>
              </w:rPr>
              <w:t xml:space="preserve"> №620)</w:t>
            </w:r>
          </w:p>
        </w:tc>
        <w:tc>
          <w:tcPr>
            <w:tcW w:w="4673" w:type="dxa"/>
          </w:tcPr>
          <w:p w14:paraId="5C6784EA" w14:textId="77777777" w:rsidR="00A83CCC" w:rsidRPr="0088175C" w:rsidRDefault="00A83CCC" w:rsidP="00A83CCC">
            <w:pPr>
              <w:spacing w:after="30" w:line="225" w:lineRule="atLeast"/>
              <w:rPr>
                <w:rFonts w:ascii="Times New Roman" w:eastAsia="Times New Roman" w:hAnsi="Times New Roman" w:cs="Times New Roman"/>
                <w:sz w:val="24"/>
                <w:szCs w:val="24"/>
                <w:lang w:eastAsia="ru-RU"/>
              </w:rPr>
            </w:pPr>
            <w:r w:rsidRPr="0088175C">
              <w:rPr>
                <w:rFonts w:ascii="Times New Roman" w:hAnsi="Times New Roman" w:cs="Times New Roman"/>
                <w:sz w:val="24"/>
                <w:szCs w:val="24"/>
                <w:shd w:val="clear" w:color="auto" w:fill="FFFFFF"/>
              </w:rPr>
              <w:t>Нет</w:t>
            </w:r>
          </w:p>
        </w:tc>
      </w:tr>
      <w:tr w:rsidR="00A83CCC" w:rsidRPr="001E2773" w14:paraId="2E3517BB" w14:textId="77777777" w:rsidTr="00143A25">
        <w:tc>
          <w:tcPr>
            <w:tcW w:w="4672" w:type="dxa"/>
          </w:tcPr>
          <w:p w14:paraId="101CE4B6" w14:textId="7EB942EE" w:rsidR="00A83CCC" w:rsidRPr="00052B66" w:rsidRDefault="00052B66" w:rsidP="00A83CCC">
            <w:pPr>
              <w:spacing w:after="30" w:line="225" w:lineRule="atLeast"/>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EAEU Technical Regulation</w:t>
            </w:r>
          </w:p>
        </w:tc>
        <w:tc>
          <w:tcPr>
            <w:tcW w:w="4673" w:type="dxa"/>
          </w:tcPr>
          <w:p w14:paraId="60CBD87E" w14:textId="77777777" w:rsidR="00052B66" w:rsidRPr="00D46B1B" w:rsidRDefault="00052B66" w:rsidP="00052B66">
            <w:pPr>
              <w:shd w:val="clear" w:color="auto" w:fill="FFFFFF"/>
              <w:spacing w:after="30" w:line="225"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TR</w:t>
            </w:r>
            <w:r w:rsidRPr="00D46B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TS</w:t>
            </w:r>
            <w:r w:rsidRPr="00D46B1B">
              <w:rPr>
                <w:rFonts w:ascii="Times New Roman" w:eastAsia="Times New Roman" w:hAnsi="Times New Roman" w:cs="Times New Roman"/>
                <w:sz w:val="24"/>
                <w:szCs w:val="24"/>
                <w:lang w:val="en-US" w:eastAsia="ru-RU"/>
              </w:rPr>
              <w:t xml:space="preserve"> 015/2011 </w:t>
            </w:r>
            <w:r>
              <w:rPr>
                <w:rFonts w:ascii="Times New Roman" w:eastAsia="Times New Roman" w:hAnsi="Times New Roman" w:cs="Times New Roman"/>
                <w:sz w:val="24"/>
                <w:szCs w:val="24"/>
                <w:lang w:val="en-US" w:eastAsia="ru-RU"/>
              </w:rPr>
              <w:t>On Grain Safety</w:t>
            </w:r>
            <w:r w:rsidRPr="00D46B1B">
              <w:rPr>
                <w:rFonts w:ascii="Times New Roman" w:eastAsia="Times New Roman" w:hAnsi="Times New Roman" w:cs="Times New Roman"/>
                <w:sz w:val="24"/>
                <w:szCs w:val="24"/>
                <w:lang w:val="en-US" w:eastAsia="ru-RU"/>
              </w:rPr>
              <w:t>;</w:t>
            </w:r>
          </w:p>
          <w:p w14:paraId="073D3DCE" w14:textId="77777777" w:rsidR="00052B66" w:rsidRPr="00D46B1B" w:rsidRDefault="00052B66" w:rsidP="00052B66">
            <w:pPr>
              <w:shd w:val="clear" w:color="auto" w:fill="FFFFFF"/>
              <w:spacing w:after="30" w:line="225"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TR</w:t>
            </w:r>
            <w:r w:rsidRPr="00D46B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TS</w:t>
            </w:r>
            <w:r w:rsidRPr="00D46B1B">
              <w:rPr>
                <w:rFonts w:ascii="Times New Roman" w:eastAsia="Times New Roman" w:hAnsi="Times New Roman" w:cs="Times New Roman"/>
                <w:sz w:val="24"/>
                <w:szCs w:val="24"/>
                <w:lang w:val="en-US" w:eastAsia="ru-RU"/>
              </w:rPr>
              <w:t xml:space="preserve"> 021/2011 </w:t>
            </w:r>
            <w:r>
              <w:rPr>
                <w:rFonts w:ascii="Times New Roman" w:eastAsia="Times New Roman" w:hAnsi="Times New Roman" w:cs="Times New Roman"/>
                <w:sz w:val="24"/>
                <w:szCs w:val="24"/>
                <w:lang w:val="en-US" w:eastAsia="ru-RU"/>
              </w:rPr>
              <w:t>On</w:t>
            </w:r>
            <w:r w:rsidRPr="00D46B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Food</w:t>
            </w:r>
            <w:r w:rsidRPr="00D46B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Safety;</w:t>
            </w:r>
          </w:p>
          <w:p w14:paraId="5378CE1E" w14:textId="77777777" w:rsidR="00052B66" w:rsidRPr="00D46B1B" w:rsidRDefault="00052B66" w:rsidP="00052B66">
            <w:pPr>
              <w:shd w:val="clear" w:color="auto" w:fill="FFFFFF"/>
              <w:spacing w:after="30" w:line="225"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TR</w:t>
            </w:r>
            <w:r w:rsidRPr="00D46B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TS</w:t>
            </w:r>
            <w:r w:rsidRPr="00D46B1B">
              <w:rPr>
                <w:rFonts w:ascii="Times New Roman" w:eastAsia="Times New Roman" w:hAnsi="Times New Roman" w:cs="Times New Roman"/>
                <w:sz w:val="24"/>
                <w:szCs w:val="24"/>
                <w:lang w:val="en-US" w:eastAsia="ru-RU"/>
              </w:rPr>
              <w:t xml:space="preserve"> 023/2011 </w:t>
            </w:r>
            <w:r>
              <w:rPr>
                <w:rFonts w:ascii="Times New Roman" w:eastAsia="Times New Roman" w:hAnsi="Times New Roman" w:cs="Times New Roman"/>
                <w:sz w:val="24"/>
                <w:szCs w:val="24"/>
                <w:lang w:val="en-US" w:eastAsia="ru-RU"/>
              </w:rPr>
              <w:t>Technical</w:t>
            </w:r>
            <w:r w:rsidRPr="00D46B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Regulation</w:t>
            </w:r>
            <w:r w:rsidRPr="00D46B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on</w:t>
            </w:r>
            <w:r w:rsidRPr="00D46B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Juice</w:t>
            </w:r>
            <w:r w:rsidRPr="00D46B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Products</w:t>
            </w:r>
            <w:r w:rsidRPr="00D46B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from Fruits and Vegetables</w:t>
            </w:r>
            <w:r w:rsidRPr="00D46B1B">
              <w:rPr>
                <w:rFonts w:ascii="Times New Roman" w:eastAsia="Times New Roman" w:hAnsi="Times New Roman" w:cs="Times New Roman"/>
                <w:sz w:val="24"/>
                <w:szCs w:val="24"/>
                <w:lang w:val="en-US" w:eastAsia="ru-RU"/>
              </w:rPr>
              <w:t>;</w:t>
            </w:r>
          </w:p>
          <w:p w14:paraId="3089B6C3" w14:textId="71A3813D" w:rsidR="00F8525E" w:rsidRPr="00052B66" w:rsidRDefault="00052B66" w:rsidP="00052B66">
            <w:pPr>
              <w:shd w:val="clear" w:color="auto" w:fill="FFFFFF"/>
              <w:spacing w:after="30" w:line="225"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TR</w:t>
            </w:r>
            <w:r w:rsidRPr="00D46B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TS</w:t>
            </w:r>
            <w:r w:rsidRPr="00D46B1B">
              <w:rPr>
                <w:rFonts w:ascii="Times New Roman" w:eastAsia="Times New Roman" w:hAnsi="Times New Roman" w:cs="Times New Roman"/>
                <w:sz w:val="24"/>
                <w:szCs w:val="24"/>
                <w:lang w:val="en-US" w:eastAsia="ru-RU"/>
              </w:rPr>
              <w:t xml:space="preserve"> 024/2011 </w:t>
            </w:r>
            <w:r>
              <w:rPr>
                <w:rFonts w:ascii="Times New Roman" w:eastAsia="Times New Roman" w:hAnsi="Times New Roman" w:cs="Times New Roman"/>
                <w:sz w:val="24"/>
                <w:szCs w:val="24"/>
                <w:lang w:val="en-US" w:eastAsia="ru-RU"/>
              </w:rPr>
              <w:t>Technical Regulation on Oil and Fat Products</w:t>
            </w:r>
          </w:p>
        </w:tc>
      </w:tr>
      <w:tr w:rsidR="00A83CCC" w:rsidRPr="0088175C" w14:paraId="4864CB7A" w14:textId="77777777" w:rsidTr="00143A25">
        <w:tc>
          <w:tcPr>
            <w:tcW w:w="4672" w:type="dxa"/>
          </w:tcPr>
          <w:p w14:paraId="45DC1FF3" w14:textId="68A96947" w:rsidR="00A83CCC" w:rsidRPr="00052B66" w:rsidRDefault="00052B66" w:rsidP="00A83CCC">
            <w:pPr>
              <w:spacing w:after="30" w:line="225" w:lineRule="atLeast"/>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TN VED EAEU codes</w:t>
            </w:r>
          </w:p>
        </w:tc>
        <w:tc>
          <w:tcPr>
            <w:tcW w:w="4673" w:type="dxa"/>
          </w:tcPr>
          <w:p w14:paraId="28C27DE7" w14:textId="77777777" w:rsidR="00A83CCC" w:rsidRPr="0088175C" w:rsidRDefault="00F8525E" w:rsidP="00A83CCC">
            <w:pPr>
              <w:spacing w:after="30" w:line="225" w:lineRule="atLeast"/>
              <w:rPr>
                <w:rFonts w:ascii="Times New Roman" w:eastAsia="Times New Roman" w:hAnsi="Times New Roman" w:cs="Times New Roman"/>
                <w:sz w:val="24"/>
                <w:szCs w:val="24"/>
                <w:lang w:eastAsia="ru-RU"/>
              </w:rPr>
            </w:pPr>
            <w:r w:rsidRPr="0088175C">
              <w:rPr>
                <w:rFonts w:ascii="Times New Roman" w:hAnsi="Times New Roman" w:cs="Times New Roman"/>
                <w:sz w:val="20"/>
                <w:szCs w:val="20"/>
                <w:shd w:val="clear" w:color="auto" w:fill="FFFFFF"/>
              </w:rPr>
              <w:t>0701, 0702, 0703, 0704, 0706, 0707, 0708, 0709, 0712, 0713,1001, 1002, 1003, 1004, 1005, 1006, 1007, 1008,1201, 1202, 1204, 1205, 1206, 1207,0409,0901, 0902, 0909,1101, 1103, 1107, 1108,1902,2009,1504, 1506, 1507, 1508, 1509, 1510, 1511, 1512, 1513, 1514, 1515, 1516.</w:t>
            </w:r>
          </w:p>
        </w:tc>
      </w:tr>
    </w:tbl>
    <w:p w14:paraId="5DDEE8E0" w14:textId="77777777" w:rsidR="00143A25" w:rsidRPr="0088175C" w:rsidRDefault="00143A25" w:rsidP="00143A25">
      <w:pPr>
        <w:shd w:val="clear" w:color="auto" w:fill="FFFFFF"/>
        <w:spacing w:after="30" w:line="225" w:lineRule="atLeast"/>
        <w:rPr>
          <w:rFonts w:ascii="Times New Roman" w:eastAsia="Times New Roman" w:hAnsi="Times New Roman" w:cs="Times New Roman"/>
          <w:sz w:val="24"/>
          <w:szCs w:val="24"/>
          <w:lang w:eastAsia="ru-RU"/>
        </w:rPr>
      </w:pPr>
    </w:p>
    <w:p w14:paraId="4B98C63F" w14:textId="77777777" w:rsidR="00555850" w:rsidRDefault="00555850" w:rsidP="00143A25">
      <w:pPr>
        <w:shd w:val="clear" w:color="auto" w:fill="FFFFFF"/>
        <w:spacing w:after="30" w:line="225" w:lineRule="atLeast"/>
        <w:rPr>
          <w:rFonts w:ascii="Times New Roman" w:eastAsia="Times New Roman" w:hAnsi="Times New Roman" w:cs="Times New Roman"/>
          <w:sz w:val="24"/>
          <w:szCs w:val="24"/>
          <w:lang w:eastAsia="ru-RU"/>
        </w:rPr>
      </w:pPr>
    </w:p>
    <w:p w14:paraId="3EFA35CE" w14:textId="45CE9D6E" w:rsidR="00143A25" w:rsidRPr="00052B66" w:rsidRDefault="00052B66" w:rsidP="00143A25">
      <w:pPr>
        <w:shd w:val="clear" w:color="auto" w:fill="FFFFFF"/>
        <w:spacing w:after="0" w:line="240" w:lineRule="auto"/>
        <w:jc w:val="center"/>
        <w:rPr>
          <w:rFonts w:ascii="Times New Roman" w:eastAsia="Times New Roman" w:hAnsi="Times New Roman" w:cs="Times New Roman"/>
          <w:b/>
          <w:bCs/>
          <w:color w:val="212529"/>
          <w:sz w:val="28"/>
          <w:szCs w:val="28"/>
          <w:lang w:val="en-US" w:eastAsia="ru-RU"/>
        </w:rPr>
      </w:pPr>
      <w:r>
        <w:rPr>
          <w:rFonts w:ascii="Times New Roman" w:eastAsia="Times New Roman" w:hAnsi="Times New Roman" w:cs="Times New Roman"/>
          <w:b/>
          <w:bCs/>
          <w:color w:val="212529"/>
          <w:sz w:val="28"/>
          <w:szCs w:val="28"/>
          <w:lang w:val="en-US" w:eastAsia="ru-RU"/>
        </w:rPr>
        <w:t>Applicant</w:t>
      </w:r>
    </w:p>
    <w:p w14:paraId="1FEEEE4A" w14:textId="77777777" w:rsidR="00143A25" w:rsidRPr="0088175C" w:rsidRDefault="00143A25" w:rsidP="00143A25">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p>
    <w:tbl>
      <w:tblPr>
        <w:tblStyle w:val="TableGrid"/>
        <w:tblW w:w="0" w:type="auto"/>
        <w:tblLook w:val="04A0" w:firstRow="1" w:lastRow="0" w:firstColumn="1" w:lastColumn="0" w:noHBand="0" w:noVBand="1"/>
      </w:tblPr>
      <w:tblGrid>
        <w:gridCol w:w="4672"/>
        <w:gridCol w:w="4673"/>
      </w:tblGrid>
      <w:tr w:rsidR="00143A25" w:rsidRPr="0088175C" w14:paraId="192EA529" w14:textId="77777777" w:rsidTr="00143A25">
        <w:tc>
          <w:tcPr>
            <w:tcW w:w="4672" w:type="dxa"/>
          </w:tcPr>
          <w:p w14:paraId="2C38472E" w14:textId="1669E39A" w:rsidR="00143A25" w:rsidRPr="00052B66" w:rsidRDefault="00052B66" w:rsidP="00143A25">
            <w:pPr>
              <w:rPr>
                <w:rFonts w:ascii="Times New Roman" w:eastAsia="Times New Roman" w:hAnsi="Times New Roman" w:cs="Times New Roman"/>
                <w:sz w:val="24"/>
                <w:szCs w:val="24"/>
                <w:lang w:val="en-US" w:eastAsia="ru-RU"/>
              </w:rPr>
            </w:pPr>
            <w:r w:rsidRPr="00052B66">
              <w:rPr>
                <w:rFonts w:ascii="Times New Roman" w:eastAsia="Times New Roman" w:hAnsi="Times New Roman" w:cs="Times New Roman"/>
                <w:sz w:val="24"/>
                <w:szCs w:val="24"/>
                <w:lang w:val="en-US" w:eastAsia="ru-RU"/>
              </w:rPr>
              <w:t>Applicant type</w:t>
            </w:r>
          </w:p>
        </w:tc>
        <w:tc>
          <w:tcPr>
            <w:tcW w:w="4673" w:type="dxa"/>
          </w:tcPr>
          <w:p w14:paraId="060F6F54" w14:textId="0FAF4867" w:rsidR="00143A25" w:rsidRPr="00052B66" w:rsidRDefault="00052B66" w:rsidP="00495B69">
            <w:pPr>
              <w:rPr>
                <w:rFonts w:ascii="Times New Roman" w:eastAsia="Times New Roman" w:hAnsi="Times New Roman" w:cs="Times New Roman"/>
                <w:bCs/>
                <w:color w:val="212529"/>
                <w:sz w:val="24"/>
                <w:szCs w:val="24"/>
                <w:lang w:val="en-US" w:eastAsia="ru-RU"/>
              </w:rPr>
            </w:pPr>
            <w:r>
              <w:rPr>
                <w:rFonts w:ascii="Times New Roman" w:eastAsia="Times New Roman" w:hAnsi="Times New Roman" w:cs="Times New Roman"/>
                <w:bCs/>
                <w:color w:val="212529"/>
                <w:sz w:val="24"/>
                <w:szCs w:val="24"/>
                <w:lang w:val="en-US" w:eastAsia="ru-RU"/>
              </w:rPr>
              <w:t>Legal person</w:t>
            </w:r>
          </w:p>
        </w:tc>
      </w:tr>
      <w:tr w:rsidR="00143A25" w:rsidRPr="0088175C" w14:paraId="7394E2A9" w14:textId="77777777" w:rsidTr="00143A25">
        <w:tc>
          <w:tcPr>
            <w:tcW w:w="4672" w:type="dxa"/>
          </w:tcPr>
          <w:p w14:paraId="2D82DFDA" w14:textId="3E2B1380" w:rsidR="00143A25" w:rsidRPr="00052B66" w:rsidRDefault="00052B66" w:rsidP="00143A25">
            <w:pPr>
              <w:rPr>
                <w:rFonts w:ascii="Times New Roman" w:eastAsia="Times New Roman" w:hAnsi="Times New Roman" w:cs="Times New Roman"/>
                <w:sz w:val="24"/>
                <w:szCs w:val="24"/>
                <w:lang w:val="en-US" w:eastAsia="ru-RU"/>
              </w:rPr>
            </w:pPr>
            <w:r w:rsidRPr="00052B66">
              <w:rPr>
                <w:rFonts w:ascii="Times New Roman" w:eastAsia="Times New Roman" w:hAnsi="Times New Roman" w:cs="Times New Roman"/>
                <w:sz w:val="24"/>
                <w:szCs w:val="24"/>
                <w:lang w:val="en-US" w:eastAsia="ru-RU"/>
              </w:rPr>
              <w:t>Legal person organization type</w:t>
            </w:r>
          </w:p>
        </w:tc>
        <w:tc>
          <w:tcPr>
            <w:tcW w:w="4673" w:type="dxa"/>
          </w:tcPr>
          <w:p w14:paraId="10D26C64" w14:textId="44C48FA7" w:rsidR="00143A25" w:rsidRPr="00052B66" w:rsidRDefault="00052B66" w:rsidP="00495B69">
            <w:pPr>
              <w:rPr>
                <w:rFonts w:ascii="Times New Roman" w:eastAsia="Times New Roman" w:hAnsi="Times New Roman" w:cs="Times New Roman"/>
                <w:b/>
                <w:bCs/>
                <w:color w:val="212529"/>
                <w:sz w:val="24"/>
                <w:szCs w:val="24"/>
                <w:lang w:val="en-US" w:eastAsia="ru-RU"/>
              </w:rPr>
            </w:pPr>
            <w:r>
              <w:rPr>
                <w:rFonts w:ascii="Times New Roman" w:hAnsi="Times New Roman" w:cs="Times New Roman"/>
                <w:color w:val="212529"/>
                <w:sz w:val="24"/>
                <w:szCs w:val="24"/>
                <w:shd w:val="clear" w:color="auto" w:fill="FFFFFF"/>
                <w:lang w:val="en-US"/>
              </w:rPr>
              <w:t>Federal state-funded institution</w:t>
            </w:r>
          </w:p>
        </w:tc>
      </w:tr>
      <w:tr w:rsidR="00143A25" w:rsidRPr="001E2773" w14:paraId="60BA8DE2" w14:textId="77777777" w:rsidTr="00143A25">
        <w:tc>
          <w:tcPr>
            <w:tcW w:w="4672" w:type="dxa"/>
          </w:tcPr>
          <w:p w14:paraId="31C85F49" w14:textId="312CFC7A" w:rsidR="00143A25" w:rsidRPr="00052B66" w:rsidRDefault="00052B66" w:rsidP="00143A25">
            <w:pPr>
              <w:rPr>
                <w:rFonts w:ascii="Times New Roman" w:eastAsia="Times New Roman" w:hAnsi="Times New Roman" w:cs="Times New Roman"/>
                <w:sz w:val="24"/>
                <w:szCs w:val="24"/>
                <w:lang w:val="en-US" w:eastAsia="ru-RU"/>
              </w:rPr>
            </w:pPr>
            <w:r w:rsidRPr="00052B66">
              <w:rPr>
                <w:rFonts w:ascii="Times New Roman" w:eastAsia="Times New Roman" w:hAnsi="Times New Roman" w:cs="Times New Roman"/>
                <w:sz w:val="24"/>
                <w:szCs w:val="24"/>
                <w:lang w:val="en-US" w:eastAsia="ru-RU"/>
              </w:rPr>
              <w:t>Full name of the legal person</w:t>
            </w:r>
          </w:p>
        </w:tc>
        <w:tc>
          <w:tcPr>
            <w:tcW w:w="4673" w:type="dxa"/>
          </w:tcPr>
          <w:p w14:paraId="6EFC50F4" w14:textId="5BC5C080" w:rsidR="00143A25" w:rsidRPr="00694A6C" w:rsidRDefault="006F025A" w:rsidP="00495B69">
            <w:pPr>
              <w:rPr>
                <w:rFonts w:ascii="Times New Roman" w:eastAsia="Times New Roman" w:hAnsi="Times New Roman" w:cs="Times New Roman"/>
                <w:color w:val="212529"/>
                <w:sz w:val="24"/>
                <w:szCs w:val="24"/>
                <w:lang w:val="en-US" w:eastAsia="ru-RU"/>
              </w:rPr>
            </w:pPr>
            <w:r w:rsidRPr="00694A6C">
              <w:rPr>
                <w:rFonts w:ascii="Times New Roman" w:eastAsia="Times New Roman" w:hAnsi="Times New Roman" w:cs="Times New Roman"/>
                <w:color w:val="212529"/>
                <w:sz w:val="24"/>
                <w:szCs w:val="24"/>
                <w:lang w:val="en-US" w:eastAsia="ru-RU"/>
              </w:rPr>
              <w:t>FEDERAL STATE-FUNDED INSTITUTION</w:t>
            </w:r>
            <w:r w:rsidR="00694A6C" w:rsidRPr="00694A6C">
              <w:rPr>
                <w:rFonts w:ascii="Times New Roman" w:eastAsia="Times New Roman" w:hAnsi="Times New Roman" w:cs="Times New Roman"/>
                <w:color w:val="212529"/>
                <w:sz w:val="24"/>
                <w:szCs w:val="24"/>
                <w:lang w:val="en-US" w:eastAsia="ru-RU"/>
              </w:rPr>
              <w:t xml:space="preserve"> “FEDERAL CENTER FOR SAFETY AND QUALITY ASSURANCE OF GRAIN AND GRAIN PRODUCTS”</w:t>
            </w:r>
          </w:p>
        </w:tc>
      </w:tr>
      <w:tr w:rsidR="00143A25" w:rsidRPr="001E2773" w14:paraId="53A4B073" w14:textId="77777777" w:rsidTr="00143A25">
        <w:tc>
          <w:tcPr>
            <w:tcW w:w="4672" w:type="dxa"/>
          </w:tcPr>
          <w:p w14:paraId="6FE21102" w14:textId="13ABD8AD" w:rsidR="00143A25" w:rsidRPr="00052B66" w:rsidRDefault="00052B66" w:rsidP="00495B69">
            <w:pPr>
              <w:rPr>
                <w:rFonts w:ascii="Times New Roman" w:eastAsia="Times New Roman" w:hAnsi="Times New Roman" w:cs="Times New Roman"/>
                <w:b/>
                <w:bCs/>
                <w:sz w:val="24"/>
                <w:szCs w:val="24"/>
                <w:lang w:val="en-US" w:eastAsia="ru-RU"/>
              </w:rPr>
            </w:pPr>
            <w:r>
              <w:rPr>
                <w:rFonts w:ascii="Times New Roman" w:hAnsi="Times New Roman" w:cs="Times New Roman"/>
                <w:sz w:val="24"/>
                <w:szCs w:val="24"/>
                <w:shd w:val="clear" w:color="auto" w:fill="FFFFFF"/>
                <w:lang w:val="en-US"/>
              </w:rPr>
              <w:t>Short name of the le</w:t>
            </w:r>
            <w:r w:rsidR="00C064C6">
              <w:rPr>
                <w:rFonts w:ascii="Times New Roman" w:hAnsi="Times New Roman" w:cs="Times New Roman"/>
                <w:sz w:val="24"/>
                <w:szCs w:val="24"/>
                <w:shd w:val="clear" w:color="auto" w:fill="FFFFFF"/>
                <w:lang w:val="en-US"/>
              </w:rPr>
              <w:t>gal person</w:t>
            </w:r>
          </w:p>
        </w:tc>
        <w:tc>
          <w:tcPr>
            <w:tcW w:w="4673" w:type="dxa"/>
          </w:tcPr>
          <w:p w14:paraId="4EB367DF" w14:textId="13B9642E" w:rsidR="00143A25" w:rsidRPr="006F025A" w:rsidRDefault="006F025A" w:rsidP="00A83CCC">
            <w:pPr>
              <w:rPr>
                <w:rFonts w:ascii="Times New Roman" w:eastAsia="Times New Roman" w:hAnsi="Times New Roman" w:cs="Times New Roman"/>
                <w:b/>
                <w:bCs/>
                <w:color w:val="212529"/>
                <w:sz w:val="24"/>
                <w:szCs w:val="24"/>
                <w:lang w:val="en-US" w:eastAsia="ru-RU"/>
              </w:rPr>
            </w:pPr>
            <w:r>
              <w:rPr>
                <w:rFonts w:ascii="Times New Roman" w:hAnsi="Times New Roman" w:cs="Times New Roman"/>
                <w:color w:val="212529"/>
                <w:sz w:val="24"/>
                <w:szCs w:val="24"/>
                <w:shd w:val="clear" w:color="auto" w:fill="FFFFFF"/>
                <w:lang w:val="en-US"/>
              </w:rPr>
              <w:t>FSI “CENTER FOR GRAIN QUALITY ASSURANCE”</w:t>
            </w:r>
          </w:p>
        </w:tc>
      </w:tr>
      <w:tr w:rsidR="00143A25" w:rsidRPr="0088175C" w14:paraId="64D77C8E" w14:textId="77777777" w:rsidTr="00143A25">
        <w:tc>
          <w:tcPr>
            <w:tcW w:w="4672" w:type="dxa"/>
          </w:tcPr>
          <w:p w14:paraId="70120ED4" w14:textId="03F5DB6C" w:rsidR="00143A25" w:rsidRPr="00C064C6" w:rsidRDefault="00C064C6" w:rsidP="00495B69">
            <w:pPr>
              <w:rPr>
                <w:rFonts w:ascii="Times New Roman" w:eastAsia="Times New Roman" w:hAnsi="Times New Roman" w:cs="Times New Roman"/>
                <w:sz w:val="24"/>
                <w:szCs w:val="24"/>
                <w:lang w:val="en-US" w:eastAsia="ru-RU"/>
              </w:rPr>
            </w:pPr>
            <w:r w:rsidRPr="00C064C6">
              <w:rPr>
                <w:rFonts w:ascii="Times New Roman" w:eastAsia="Times New Roman" w:hAnsi="Times New Roman" w:cs="Times New Roman"/>
                <w:sz w:val="24"/>
                <w:szCs w:val="24"/>
                <w:lang w:val="en-US" w:eastAsia="ru-RU"/>
              </w:rPr>
              <w:t>Legal person INN</w:t>
            </w:r>
          </w:p>
        </w:tc>
        <w:tc>
          <w:tcPr>
            <w:tcW w:w="4673" w:type="dxa"/>
          </w:tcPr>
          <w:p w14:paraId="7FCFE029" w14:textId="77777777" w:rsidR="00143A25" w:rsidRPr="0088175C" w:rsidRDefault="00F8525E" w:rsidP="00495B69">
            <w:pPr>
              <w:rPr>
                <w:rFonts w:ascii="Times New Roman" w:eastAsia="Times New Roman" w:hAnsi="Times New Roman" w:cs="Times New Roman"/>
                <w:b/>
                <w:bCs/>
                <w:color w:val="212529"/>
                <w:sz w:val="24"/>
                <w:szCs w:val="24"/>
                <w:lang w:eastAsia="ru-RU"/>
              </w:rPr>
            </w:pPr>
            <w:r w:rsidRPr="0088175C">
              <w:rPr>
                <w:rFonts w:ascii="Times New Roman" w:hAnsi="Times New Roman" w:cs="Times New Roman"/>
                <w:color w:val="212529"/>
                <w:sz w:val="24"/>
                <w:szCs w:val="24"/>
                <w:shd w:val="clear" w:color="auto" w:fill="FFFFFF"/>
              </w:rPr>
              <w:t>7729133509</w:t>
            </w:r>
          </w:p>
        </w:tc>
      </w:tr>
      <w:tr w:rsidR="00143A25" w:rsidRPr="0088175C" w14:paraId="04440FDE" w14:textId="77777777" w:rsidTr="00143A25">
        <w:tc>
          <w:tcPr>
            <w:tcW w:w="4672" w:type="dxa"/>
          </w:tcPr>
          <w:p w14:paraId="39D23093" w14:textId="523E9307" w:rsidR="00143A25" w:rsidRPr="00C064C6" w:rsidRDefault="00C064C6" w:rsidP="00495B69">
            <w:pPr>
              <w:rPr>
                <w:rFonts w:ascii="Times New Roman" w:eastAsia="Times New Roman" w:hAnsi="Times New Roman" w:cs="Times New Roman"/>
                <w:b/>
                <w:bCs/>
                <w:sz w:val="24"/>
                <w:szCs w:val="24"/>
                <w:lang w:val="en-US" w:eastAsia="ru-RU"/>
              </w:rPr>
            </w:pPr>
            <w:r>
              <w:rPr>
                <w:rFonts w:ascii="Times New Roman" w:hAnsi="Times New Roman" w:cs="Times New Roman"/>
                <w:sz w:val="24"/>
                <w:szCs w:val="24"/>
                <w:shd w:val="clear" w:color="auto" w:fill="FFFFFF"/>
                <w:lang w:val="en-US"/>
              </w:rPr>
              <w:t>Legal person KPP</w:t>
            </w:r>
          </w:p>
        </w:tc>
        <w:tc>
          <w:tcPr>
            <w:tcW w:w="4673" w:type="dxa"/>
          </w:tcPr>
          <w:p w14:paraId="4F9E3AD6" w14:textId="77777777" w:rsidR="00143A25" w:rsidRPr="0088175C" w:rsidRDefault="00F8525E" w:rsidP="00495B69">
            <w:pPr>
              <w:rPr>
                <w:rFonts w:ascii="Times New Roman" w:eastAsia="Times New Roman" w:hAnsi="Times New Roman" w:cs="Times New Roman"/>
                <w:b/>
                <w:bCs/>
                <w:color w:val="212529"/>
                <w:sz w:val="24"/>
                <w:szCs w:val="24"/>
                <w:lang w:eastAsia="ru-RU"/>
              </w:rPr>
            </w:pPr>
            <w:r w:rsidRPr="0088175C">
              <w:rPr>
                <w:rFonts w:ascii="Times New Roman" w:hAnsi="Times New Roman" w:cs="Times New Roman"/>
                <w:color w:val="212529"/>
                <w:sz w:val="24"/>
                <w:szCs w:val="24"/>
                <w:shd w:val="clear" w:color="auto" w:fill="FFFFFF"/>
              </w:rPr>
              <w:t>773401001</w:t>
            </w:r>
          </w:p>
        </w:tc>
      </w:tr>
      <w:tr w:rsidR="00143A25" w:rsidRPr="0088175C" w14:paraId="2C2908FD" w14:textId="77777777" w:rsidTr="00143A25">
        <w:tc>
          <w:tcPr>
            <w:tcW w:w="4672" w:type="dxa"/>
          </w:tcPr>
          <w:p w14:paraId="42216F3F" w14:textId="58F686BA" w:rsidR="00143A25" w:rsidRPr="00C064C6" w:rsidRDefault="00C064C6" w:rsidP="00495B69">
            <w:pPr>
              <w:rPr>
                <w:rFonts w:ascii="Times New Roman" w:eastAsia="Times New Roman" w:hAnsi="Times New Roman" w:cs="Times New Roman"/>
                <w:sz w:val="24"/>
                <w:szCs w:val="24"/>
                <w:lang w:val="en-US" w:eastAsia="ru-RU"/>
              </w:rPr>
            </w:pPr>
            <w:r w:rsidRPr="00C064C6">
              <w:rPr>
                <w:rFonts w:ascii="Times New Roman" w:eastAsia="Times New Roman" w:hAnsi="Times New Roman" w:cs="Times New Roman"/>
                <w:sz w:val="24"/>
                <w:szCs w:val="24"/>
                <w:lang w:val="en-US" w:eastAsia="ru-RU"/>
              </w:rPr>
              <w:t>Legal person OGRN</w:t>
            </w:r>
          </w:p>
        </w:tc>
        <w:tc>
          <w:tcPr>
            <w:tcW w:w="4673" w:type="dxa"/>
          </w:tcPr>
          <w:p w14:paraId="17B59530" w14:textId="77777777" w:rsidR="00143A25" w:rsidRPr="0088175C" w:rsidRDefault="00F8525E" w:rsidP="00A83CCC">
            <w:pPr>
              <w:rPr>
                <w:rFonts w:ascii="Times New Roman" w:eastAsia="Times New Roman" w:hAnsi="Times New Roman" w:cs="Times New Roman"/>
                <w:b/>
                <w:bCs/>
                <w:color w:val="212529"/>
                <w:sz w:val="24"/>
                <w:szCs w:val="24"/>
                <w:lang w:eastAsia="ru-RU"/>
              </w:rPr>
            </w:pPr>
            <w:r w:rsidRPr="0088175C">
              <w:rPr>
                <w:rFonts w:ascii="Times New Roman" w:hAnsi="Times New Roman" w:cs="Times New Roman"/>
                <w:color w:val="212529"/>
                <w:sz w:val="24"/>
                <w:szCs w:val="24"/>
                <w:shd w:val="clear" w:color="auto" w:fill="FFFFFF"/>
              </w:rPr>
              <w:t>1037739548032</w:t>
            </w:r>
          </w:p>
        </w:tc>
      </w:tr>
      <w:tr w:rsidR="00143A25" w:rsidRPr="001E2773" w14:paraId="1EB0017C" w14:textId="77777777" w:rsidTr="00143A25">
        <w:tc>
          <w:tcPr>
            <w:tcW w:w="4672" w:type="dxa"/>
          </w:tcPr>
          <w:p w14:paraId="3D4A8E61" w14:textId="4C291AD6" w:rsidR="00143A25" w:rsidRPr="00C064C6" w:rsidRDefault="00C064C6" w:rsidP="00495B69">
            <w:pPr>
              <w:rPr>
                <w:rFonts w:ascii="Times New Roman" w:eastAsia="Times New Roman" w:hAnsi="Times New Roman" w:cs="Times New Roman"/>
                <w:b/>
                <w:bCs/>
                <w:sz w:val="24"/>
                <w:szCs w:val="24"/>
                <w:lang w:val="en-US" w:eastAsia="ru-RU"/>
              </w:rPr>
            </w:pPr>
            <w:r>
              <w:rPr>
                <w:rFonts w:ascii="Times New Roman" w:hAnsi="Times New Roman" w:cs="Times New Roman"/>
                <w:sz w:val="24"/>
                <w:szCs w:val="24"/>
                <w:shd w:val="clear" w:color="auto" w:fill="FFFFFF"/>
                <w:lang w:val="en-US"/>
              </w:rPr>
              <w:t>Legal person address</w:t>
            </w:r>
          </w:p>
        </w:tc>
        <w:tc>
          <w:tcPr>
            <w:tcW w:w="4673" w:type="dxa"/>
          </w:tcPr>
          <w:p w14:paraId="7044E91D" w14:textId="663BFBEB" w:rsidR="00143A25" w:rsidRPr="006F025A" w:rsidRDefault="006F025A" w:rsidP="00495B69">
            <w:pPr>
              <w:rPr>
                <w:rFonts w:ascii="Times New Roman" w:eastAsia="Times New Roman" w:hAnsi="Times New Roman" w:cs="Times New Roman"/>
                <w:b/>
                <w:bCs/>
                <w:color w:val="212529"/>
                <w:sz w:val="24"/>
                <w:szCs w:val="24"/>
                <w:lang w:val="en-US" w:eastAsia="ru-RU"/>
              </w:rPr>
            </w:pPr>
            <w:r w:rsidRPr="006F025A">
              <w:rPr>
                <w:rFonts w:ascii="Times New Roman" w:hAnsi="Times New Roman" w:cs="Times New Roman"/>
                <w:color w:val="212529"/>
                <w:sz w:val="24"/>
                <w:szCs w:val="24"/>
                <w:shd w:val="clear" w:color="auto" w:fill="FFFFFF"/>
                <w:lang w:val="en-US"/>
              </w:rPr>
              <w:t>1 P</w:t>
            </w:r>
            <w:r>
              <w:rPr>
                <w:rFonts w:ascii="Times New Roman" w:hAnsi="Times New Roman" w:cs="Times New Roman"/>
                <w:color w:val="212529"/>
                <w:sz w:val="24"/>
                <w:szCs w:val="24"/>
                <w:shd w:val="clear" w:color="auto" w:fill="FFFFFF"/>
                <w:lang w:val="en-US"/>
              </w:rPr>
              <w:t>ROSPEKT</w:t>
            </w:r>
            <w:r w:rsidRPr="006F025A">
              <w:rPr>
                <w:rFonts w:ascii="Times New Roman" w:hAnsi="Times New Roman" w:cs="Times New Roman"/>
                <w:color w:val="212529"/>
                <w:sz w:val="24"/>
                <w:szCs w:val="24"/>
                <w:shd w:val="clear" w:color="auto" w:fill="FFFFFF"/>
                <w:lang w:val="en-US"/>
              </w:rPr>
              <w:t xml:space="preserve"> </w:t>
            </w:r>
            <w:r>
              <w:rPr>
                <w:rFonts w:ascii="Times New Roman" w:hAnsi="Times New Roman" w:cs="Times New Roman"/>
                <w:color w:val="212529"/>
                <w:sz w:val="24"/>
                <w:szCs w:val="24"/>
                <w:shd w:val="clear" w:color="auto" w:fill="FFFFFF"/>
                <w:lang w:val="en-US"/>
              </w:rPr>
              <w:t>MARSHALA</w:t>
            </w:r>
            <w:r w:rsidRPr="006F025A">
              <w:rPr>
                <w:rFonts w:ascii="Times New Roman" w:hAnsi="Times New Roman" w:cs="Times New Roman"/>
                <w:color w:val="212529"/>
                <w:sz w:val="24"/>
                <w:szCs w:val="24"/>
                <w:shd w:val="clear" w:color="auto" w:fill="FFFFFF"/>
                <w:lang w:val="en-US"/>
              </w:rPr>
              <w:t xml:space="preserve"> </w:t>
            </w:r>
            <w:r>
              <w:rPr>
                <w:rFonts w:ascii="Times New Roman" w:hAnsi="Times New Roman" w:cs="Times New Roman"/>
                <w:color w:val="212529"/>
                <w:sz w:val="24"/>
                <w:szCs w:val="24"/>
                <w:shd w:val="clear" w:color="auto" w:fill="FFFFFF"/>
                <w:lang w:val="en-US"/>
              </w:rPr>
              <w:t>ZHUKOVA</w:t>
            </w:r>
            <w:r w:rsidRPr="006F025A">
              <w:rPr>
                <w:rFonts w:ascii="Times New Roman" w:hAnsi="Times New Roman" w:cs="Times New Roman"/>
                <w:color w:val="212529"/>
                <w:sz w:val="24"/>
                <w:szCs w:val="24"/>
                <w:shd w:val="clear" w:color="auto" w:fill="FFFFFF"/>
                <w:lang w:val="en-US"/>
              </w:rPr>
              <w:t xml:space="preserve">, </w:t>
            </w:r>
            <w:r>
              <w:rPr>
                <w:rFonts w:ascii="Times New Roman" w:hAnsi="Times New Roman" w:cs="Times New Roman"/>
                <w:color w:val="212529"/>
                <w:sz w:val="24"/>
                <w:szCs w:val="24"/>
                <w:shd w:val="clear" w:color="auto" w:fill="FFFFFF"/>
                <w:lang w:val="en-US"/>
              </w:rPr>
              <w:t>MOSCOW</w:t>
            </w:r>
            <w:r w:rsidRPr="006F025A">
              <w:rPr>
                <w:rFonts w:ascii="Times New Roman" w:hAnsi="Times New Roman" w:cs="Times New Roman"/>
                <w:color w:val="212529"/>
                <w:sz w:val="24"/>
                <w:szCs w:val="24"/>
                <w:shd w:val="clear" w:color="auto" w:fill="FFFFFF"/>
                <w:lang w:val="en-US"/>
              </w:rPr>
              <w:t xml:space="preserve">, 123308 </w:t>
            </w:r>
            <w:r>
              <w:rPr>
                <w:rFonts w:ascii="Times New Roman" w:hAnsi="Times New Roman" w:cs="Times New Roman"/>
                <w:color w:val="212529"/>
                <w:sz w:val="24"/>
                <w:szCs w:val="24"/>
                <w:shd w:val="clear" w:color="auto" w:fill="FFFFFF"/>
                <w:lang w:val="en-US"/>
              </w:rPr>
              <w:t>RUSSIAN FEDERATION</w:t>
            </w:r>
          </w:p>
        </w:tc>
      </w:tr>
      <w:tr w:rsidR="00F8525E" w:rsidRPr="001E2773" w14:paraId="7FCDEC51" w14:textId="77777777" w:rsidTr="00143A25">
        <w:tc>
          <w:tcPr>
            <w:tcW w:w="4672" w:type="dxa"/>
          </w:tcPr>
          <w:p w14:paraId="6135C6F0" w14:textId="64FA68DA" w:rsidR="00F8525E" w:rsidRPr="00C064C6" w:rsidRDefault="00C064C6" w:rsidP="00495B69">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Tax authority name</w:t>
            </w:r>
          </w:p>
        </w:tc>
        <w:tc>
          <w:tcPr>
            <w:tcW w:w="4673" w:type="dxa"/>
          </w:tcPr>
          <w:p w14:paraId="671DDDAC" w14:textId="36A647B3" w:rsidR="00F8525E" w:rsidRPr="000A22B4" w:rsidRDefault="000A22B4" w:rsidP="00495B69">
            <w:pPr>
              <w:rPr>
                <w:rFonts w:ascii="Times New Roman" w:hAnsi="Times New Roman" w:cs="Times New Roman"/>
                <w:color w:val="212529"/>
                <w:sz w:val="24"/>
                <w:szCs w:val="24"/>
                <w:shd w:val="clear" w:color="auto" w:fill="FFFFFF"/>
                <w:lang w:val="en-US"/>
              </w:rPr>
            </w:pPr>
            <w:proofErr w:type="spellStart"/>
            <w:r w:rsidRPr="000A22B4">
              <w:rPr>
                <w:rFonts w:ascii="Times New Roman" w:hAnsi="Times New Roman" w:cs="Times New Roman"/>
                <w:color w:val="212529"/>
                <w:sz w:val="24"/>
                <w:szCs w:val="24"/>
                <w:shd w:val="clear" w:color="auto" w:fill="FFFFFF"/>
                <w:lang w:val="en-US"/>
              </w:rPr>
              <w:t>Interdistrict</w:t>
            </w:r>
            <w:proofErr w:type="spellEnd"/>
            <w:r w:rsidRPr="000A22B4">
              <w:rPr>
                <w:rFonts w:ascii="Times New Roman" w:hAnsi="Times New Roman" w:cs="Times New Roman"/>
                <w:color w:val="212529"/>
                <w:sz w:val="24"/>
                <w:szCs w:val="24"/>
                <w:shd w:val="clear" w:color="auto" w:fill="FFFFFF"/>
                <w:lang w:val="en-US"/>
              </w:rPr>
              <w:t xml:space="preserve"> Inspectorate of the Federal Tax Service No. 46 </w:t>
            </w:r>
            <w:r>
              <w:rPr>
                <w:rFonts w:ascii="Times New Roman" w:hAnsi="Times New Roman" w:cs="Times New Roman"/>
                <w:color w:val="212529"/>
                <w:sz w:val="24"/>
                <w:szCs w:val="24"/>
                <w:shd w:val="clear" w:color="auto" w:fill="FFFFFF"/>
                <w:lang w:val="en-US"/>
              </w:rPr>
              <w:t>in</w:t>
            </w:r>
            <w:r w:rsidRPr="000A22B4">
              <w:rPr>
                <w:rFonts w:ascii="Times New Roman" w:hAnsi="Times New Roman" w:cs="Times New Roman"/>
                <w:color w:val="212529"/>
                <w:sz w:val="24"/>
                <w:szCs w:val="24"/>
                <w:shd w:val="clear" w:color="auto" w:fill="FFFFFF"/>
                <w:lang w:val="en-US"/>
              </w:rPr>
              <w:t xml:space="preserve"> Moscow</w:t>
            </w:r>
          </w:p>
        </w:tc>
      </w:tr>
      <w:tr w:rsidR="00F8525E" w:rsidRPr="0088175C" w14:paraId="6AD6EA12" w14:textId="77777777" w:rsidTr="00143A25">
        <w:tc>
          <w:tcPr>
            <w:tcW w:w="4672" w:type="dxa"/>
          </w:tcPr>
          <w:p w14:paraId="19EFE1A7" w14:textId="58DDFAFB" w:rsidR="00F8525E" w:rsidRPr="00C064C6" w:rsidRDefault="00C064C6" w:rsidP="00495B69">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Date of registration in the tax authority</w:t>
            </w:r>
          </w:p>
        </w:tc>
        <w:tc>
          <w:tcPr>
            <w:tcW w:w="4673" w:type="dxa"/>
          </w:tcPr>
          <w:p w14:paraId="22B091D2" w14:textId="77777777" w:rsidR="00F8525E" w:rsidRPr="0088175C" w:rsidRDefault="00F8525E" w:rsidP="00495B69">
            <w:pPr>
              <w:rPr>
                <w:rFonts w:ascii="Times New Roman" w:hAnsi="Times New Roman" w:cs="Times New Roman"/>
                <w:color w:val="212529"/>
                <w:sz w:val="24"/>
                <w:szCs w:val="24"/>
                <w:shd w:val="clear" w:color="auto" w:fill="FFFFFF"/>
              </w:rPr>
            </w:pPr>
            <w:r w:rsidRPr="0088175C">
              <w:rPr>
                <w:rFonts w:ascii="Times New Roman" w:hAnsi="Times New Roman" w:cs="Times New Roman"/>
                <w:color w:val="212529"/>
                <w:sz w:val="24"/>
                <w:szCs w:val="24"/>
                <w:shd w:val="clear" w:color="auto" w:fill="FFFFFF"/>
              </w:rPr>
              <w:t>01.01.2008</w:t>
            </w:r>
          </w:p>
        </w:tc>
      </w:tr>
      <w:tr w:rsidR="00495B69" w:rsidRPr="0088175C" w14:paraId="1923D624" w14:textId="77777777" w:rsidTr="00143A25">
        <w:tc>
          <w:tcPr>
            <w:tcW w:w="4672" w:type="dxa"/>
          </w:tcPr>
          <w:p w14:paraId="51DEAB00" w14:textId="204D4A81" w:rsidR="00495B69" w:rsidRPr="00C064C6" w:rsidRDefault="00C064C6" w:rsidP="00495B69">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Legal person head’s name</w:t>
            </w:r>
          </w:p>
        </w:tc>
        <w:tc>
          <w:tcPr>
            <w:tcW w:w="4673" w:type="dxa"/>
          </w:tcPr>
          <w:p w14:paraId="6652FF95" w14:textId="0494B7F2" w:rsidR="00495B69" w:rsidRPr="00C064C6" w:rsidRDefault="00C064C6" w:rsidP="00495B69">
            <w:pPr>
              <w:rPr>
                <w:rFonts w:ascii="Times New Roman" w:eastAsia="Times New Roman" w:hAnsi="Times New Roman" w:cs="Times New Roman"/>
                <w:b/>
                <w:bCs/>
                <w:color w:val="212529"/>
                <w:sz w:val="24"/>
                <w:szCs w:val="24"/>
                <w:lang w:val="en-US" w:eastAsia="ru-RU"/>
              </w:rPr>
            </w:pPr>
            <w:r>
              <w:rPr>
                <w:rFonts w:ascii="Times New Roman" w:hAnsi="Times New Roman" w:cs="Times New Roman"/>
                <w:color w:val="212529"/>
                <w:sz w:val="24"/>
                <w:szCs w:val="24"/>
                <w:shd w:val="clear" w:color="auto" w:fill="FFFFFF"/>
                <w:lang w:val="en-US"/>
              </w:rPr>
              <w:t xml:space="preserve">Yuliya </w:t>
            </w:r>
            <w:proofErr w:type="spellStart"/>
            <w:r>
              <w:rPr>
                <w:rFonts w:ascii="Times New Roman" w:hAnsi="Times New Roman" w:cs="Times New Roman"/>
                <w:color w:val="212529"/>
                <w:sz w:val="24"/>
                <w:szCs w:val="24"/>
                <w:shd w:val="clear" w:color="auto" w:fill="FFFFFF"/>
                <w:lang w:val="en-US"/>
              </w:rPr>
              <w:t>Mikhailovna</w:t>
            </w:r>
            <w:proofErr w:type="spellEnd"/>
            <w:r>
              <w:rPr>
                <w:rFonts w:ascii="Times New Roman" w:hAnsi="Times New Roman" w:cs="Times New Roman"/>
                <w:color w:val="212529"/>
                <w:sz w:val="24"/>
                <w:szCs w:val="24"/>
                <w:shd w:val="clear" w:color="auto" w:fill="FFFFFF"/>
                <w:lang w:val="en-US"/>
              </w:rPr>
              <w:t xml:space="preserve"> Koroleva</w:t>
            </w:r>
          </w:p>
        </w:tc>
      </w:tr>
      <w:tr w:rsidR="00495B69" w:rsidRPr="0088175C" w14:paraId="0F1BAE70" w14:textId="77777777" w:rsidTr="00143A25">
        <w:tc>
          <w:tcPr>
            <w:tcW w:w="4672" w:type="dxa"/>
          </w:tcPr>
          <w:p w14:paraId="0EDAE2D8" w14:textId="3383D6FD" w:rsidR="00495B69" w:rsidRPr="00C064C6" w:rsidRDefault="00C064C6" w:rsidP="00495B69">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Legal person head’s position</w:t>
            </w:r>
          </w:p>
        </w:tc>
        <w:tc>
          <w:tcPr>
            <w:tcW w:w="4673" w:type="dxa"/>
          </w:tcPr>
          <w:p w14:paraId="7E3D420B" w14:textId="0342124A" w:rsidR="00495B69" w:rsidRPr="0088175C" w:rsidRDefault="00C064C6" w:rsidP="007559F8">
            <w:pPr>
              <w:rPr>
                <w:rFonts w:ascii="Times New Roman" w:eastAsia="Times New Roman" w:hAnsi="Times New Roman" w:cs="Times New Roman"/>
                <w:b/>
                <w:bCs/>
                <w:color w:val="212529"/>
                <w:sz w:val="24"/>
                <w:szCs w:val="24"/>
                <w:lang w:eastAsia="ru-RU"/>
              </w:rPr>
            </w:pPr>
            <w:r>
              <w:rPr>
                <w:rFonts w:ascii="Times New Roman" w:hAnsi="Times New Roman" w:cs="Times New Roman"/>
                <w:color w:val="212529"/>
                <w:sz w:val="24"/>
                <w:szCs w:val="24"/>
                <w:shd w:val="clear" w:color="auto" w:fill="FFFFFF"/>
                <w:lang w:val="en-US"/>
              </w:rPr>
              <w:t>Director</w:t>
            </w:r>
            <w:r w:rsidR="00A83CCC" w:rsidRPr="0088175C">
              <w:rPr>
                <w:rFonts w:ascii="Times New Roman" w:hAnsi="Times New Roman" w:cs="Times New Roman"/>
                <w:color w:val="212529"/>
                <w:sz w:val="24"/>
                <w:szCs w:val="24"/>
                <w:shd w:val="clear" w:color="auto" w:fill="FFFFFF"/>
              </w:rPr>
              <w:t xml:space="preserve"> </w:t>
            </w:r>
          </w:p>
        </w:tc>
      </w:tr>
      <w:tr w:rsidR="00A83CCC" w:rsidRPr="0088175C" w14:paraId="05D22504" w14:textId="77777777" w:rsidTr="00143A25">
        <w:tc>
          <w:tcPr>
            <w:tcW w:w="4672" w:type="dxa"/>
          </w:tcPr>
          <w:p w14:paraId="33FFBDB4" w14:textId="66FB3D24" w:rsidR="00A83CCC" w:rsidRPr="00C064C6" w:rsidRDefault="00C064C6" w:rsidP="00A83CCC">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Legal person phone number</w:t>
            </w:r>
          </w:p>
        </w:tc>
        <w:tc>
          <w:tcPr>
            <w:tcW w:w="4673" w:type="dxa"/>
          </w:tcPr>
          <w:p w14:paraId="751D7303" w14:textId="77777777" w:rsidR="00A83CCC" w:rsidRPr="0088175C" w:rsidRDefault="007559F8" w:rsidP="00A83CCC">
            <w:r w:rsidRPr="0088175C">
              <w:t>+7 4957772524</w:t>
            </w:r>
          </w:p>
        </w:tc>
      </w:tr>
      <w:tr w:rsidR="00A83CCC" w:rsidRPr="0088175C" w14:paraId="06416760" w14:textId="77777777" w:rsidTr="00143A25">
        <w:tc>
          <w:tcPr>
            <w:tcW w:w="4672" w:type="dxa"/>
          </w:tcPr>
          <w:p w14:paraId="69E2C5B8" w14:textId="609384A3" w:rsidR="00A83CCC" w:rsidRPr="00C064C6" w:rsidRDefault="00C064C6" w:rsidP="00A83CCC">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Legal person fax</w:t>
            </w:r>
          </w:p>
        </w:tc>
        <w:tc>
          <w:tcPr>
            <w:tcW w:w="4673" w:type="dxa"/>
          </w:tcPr>
          <w:p w14:paraId="3BC817AF" w14:textId="77777777" w:rsidR="00A83CCC" w:rsidRPr="0088175C" w:rsidRDefault="007559F8" w:rsidP="00A83CCC">
            <w:r w:rsidRPr="0088175C">
              <w:t>+7 4957772524</w:t>
            </w:r>
          </w:p>
        </w:tc>
      </w:tr>
      <w:tr w:rsidR="00495B69" w14:paraId="570FC09C" w14:textId="77777777" w:rsidTr="00143A25">
        <w:tc>
          <w:tcPr>
            <w:tcW w:w="4672" w:type="dxa"/>
          </w:tcPr>
          <w:p w14:paraId="16277657" w14:textId="77044AD1" w:rsidR="00495B69" w:rsidRPr="00C064C6" w:rsidRDefault="00C064C6" w:rsidP="00825411">
            <w:pPr>
              <w:shd w:val="clear" w:color="auto" w:fill="FFFFFF"/>
              <w:spacing w:after="30" w:line="225"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Legal person email address</w:t>
            </w:r>
          </w:p>
        </w:tc>
        <w:tc>
          <w:tcPr>
            <w:tcW w:w="4673" w:type="dxa"/>
          </w:tcPr>
          <w:p w14:paraId="02F39E62" w14:textId="77777777" w:rsidR="00495B69" w:rsidRPr="00825411" w:rsidRDefault="00A83CCC" w:rsidP="00825411">
            <w:pPr>
              <w:rPr>
                <w:rFonts w:ascii="Times New Roman" w:eastAsia="Times New Roman" w:hAnsi="Times New Roman" w:cs="Times New Roman"/>
                <w:b/>
                <w:bCs/>
                <w:color w:val="212529"/>
                <w:sz w:val="24"/>
                <w:szCs w:val="24"/>
                <w:lang w:eastAsia="ru-RU"/>
              </w:rPr>
            </w:pPr>
            <w:r w:rsidRPr="0088175C">
              <w:rPr>
                <w:rFonts w:ascii="Times New Roman" w:eastAsia="Times New Roman" w:hAnsi="Times New Roman" w:cs="Times New Roman"/>
                <w:b/>
                <w:bCs/>
                <w:color w:val="212529"/>
                <w:sz w:val="24"/>
                <w:szCs w:val="24"/>
                <w:lang w:eastAsia="ru-RU"/>
              </w:rPr>
              <w:t>msk.centr@fczerna.ru</w:t>
            </w:r>
          </w:p>
        </w:tc>
      </w:tr>
    </w:tbl>
    <w:p w14:paraId="125D048F" w14:textId="77777777" w:rsidR="00143A25" w:rsidRPr="00143A25" w:rsidRDefault="00143A25" w:rsidP="00143A25">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p>
    <w:p w14:paraId="15848AF0" w14:textId="77777777" w:rsidR="00143A25" w:rsidRPr="00143A25" w:rsidRDefault="00143A25" w:rsidP="00143A25">
      <w:pPr>
        <w:shd w:val="clear" w:color="auto" w:fill="FFFFFF"/>
        <w:spacing w:after="30" w:line="225" w:lineRule="atLeast"/>
        <w:jc w:val="center"/>
        <w:rPr>
          <w:rFonts w:ascii="Times New Roman" w:eastAsia="Times New Roman" w:hAnsi="Times New Roman" w:cs="Times New Roman"/>
          <w:sz w:val="24"/>
          <w:szCs w:val="24"/>
          <w:lang w:eastAsia="ru-RU"/>
        </w:rPr>
      </w:pPr>
    </w:p>
    <w:sectPr w:rsidR="00143A25" w:rsidRPr="00143A2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3859" w14:textId="77777777" w:rsidR="001F182E" w:rsidRDefault="001F182E" w:rsidP="007D4191">
      <w:pPr>
        <w:spacing w:after="0" w:line="240" w:lineRule="auto"/>
      </w:pPr>
      <w:r>
        <w:separator/>
      </w:r>
    </w:p>
  </w:endnote>
  <w:endnote w:type="continuationSeparator" w:id="0">
    <w:p w14:paraId="08B4AF85" w14:textId="77777777" w:rsidR="001F182E" w:rsidRDefault="001F182E" w:rsidP="007D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261872"/>
      <w:docPartObj>
        <w:docPartGallery w:val="Page Numbers (Bottom of Page)"/>
        <w:docPartUnique/>
      </w:docPartObj>
    </w:sdtPr>
    <w:sdtEndPr/>
    <w:sdtContent>
      <w:p w14:paraId="0ECF3058" w14:textId="77777777" w:rsidR="007D4191" w:rsidRDefault="007D4191">
        <w:pPr>
          <w:pStyle w:val="Footer"/>
          <w:jc w:val="right"/>
        </w:pPr>
        <w:r>
          <w:fldChar w:fldCharType="begin"/>
        </w:r>
        <w:r>
          <w:instrText>PAGE   \* MERGEFORMAT</w:instrText>
        </w:r>
        <w:r>
          <w:fldChar w:fldCharType="separate"/>
        </w:r>
        <w:r w:rsidR="00B63CF8">
          <w:rPr>
            <w:noProof/>
          </w:rPr>
          <w:t>1</w:t>
        </w:r>
        <w:r>
          <w:fldChar w:fldCharType="end"/>
        </w:r>
      </w:p>
    </w:sdtContent>
  </w:sdt>
  <w:p w14:paraId="3D7E5EAF" w14:textId="77777777" w:rsidR="007D4191" w:rsidRDefault="007D4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893B" w14:textId="77777777" w:rsidR="001F182E" w:rsidRDefault="001F182E" w:rsidP="007D4191">
      <w:pPr>
        <w:spacing w:after="0" w:line="240" w:lineRule="auto"/>
      </w:pPr>
      <w:r>
        <w:separator/>
      </w:r>
    </w:p>
  </w:footnote>
  <w:footnote w:type="continuationSeparator" w:id="0">
    <w:p w14:paraId="1D3E05CA" w14:textId="77777777" w:rsidR="001F182E" w:rsidRDefault="001F182E" w:rsidP="007D4191">
      <w:pPr>
        <w:spacing w:after="0" w:line="240" w:lineRule="auto"/>
      </w:pPr>
      <w:r>
        <w:continuationSeparator/>
      </w:r>
    </w:p>
  </w:footnote>
  <w:footnote w:id="1">
    <w:p w14:paraId="4ECC0CAE" w14:textId="39C4D2B6" w:rsidR="002C49FB" w:rsidRPr="002C49FB" w:rsidRDefault="002C49FB">
      <w:pPr>
        <w:pStyle w:val="FootnoteText"/>
      </w:pPr>
      <w:r>
        <w:rPr>
          <w:rStyle w:val="FootnoteReference"/>
        </w:rPr>
        <w:footnoteRef/>
      </w:r>
      <w:r>
        <w:t xml:space="preserve"> В оригинале «Аккредитация до ФЗ №412». Если на самом деле нужно «Аккредитация по», заменить на </w:t>
      </w:r>
      <w:r>
        <w:rPr>
          <w:lang w:val="en-US"/>
        </w:rPr>
        <w:t>Accreditation</w:t>
      </w:r>
      <w:r w:rsidRPr="002C49FB">
        <w:t xml:space="preserve"> </w:t>
      </w:r>
      <w:r>
        <w:rPr>
          <w:lang w:val="en-US"/>
        </w:rPr>
        <w:t>under</w:t>
      </w:r>
      <w:r w:rsidRPr="002C49FB">
        <w:t xml:space="preserve"> </w:t>
      </w:r>
      <w:r>
        <w:rPr>
          <w:lang w:val="en-US"/>
        </w:rPr>
        <w:t>Federal</w:t>
      </w:r>
      <w:r w:rsidRPr="002C49FB">
        <w:t xml:space="preserve"> </w:t>
      </w:r>
      <w:r>
        <w:rPr>
          <w:lang w:val="en-US"/>
        </w:rPr>
        <w:t>Law</w:t>
      </w:r>
      <w:r w:rsidRPr="002C49FB">
        <w:t xml:space="preserve"> </w:t>
      </w:r>
      <w:r>
        <w:t>№</w:t>
      </w:r>
      <w:r w:rsidRPr="002C49FB">
        <w:t>412 (</w:t>
      </w:r>
      <w:r>
        <w:t>Прим. пер.)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36EEA"/>
    <w:multiLevelType w:val="hybridMultilevel"/>
    <w:tmpl w:val="882A2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6FA"/>
    <w:rsid w:val="00036F6A"/>
    <w:rsid w:val="00052B66"/>
    <w:rsid w:val="000A22B4"/>
    <w:rsid w:val="000C4590"/>
    <w:rsid w:val="001063F4"/>
    <w:rsid w:val="0011071F"/>
    <w:rsid w:val="00143A25"/>
    <w:rsid w:val="00147A57"/>
    <w:rsid w:val="001E2773"/>
    <w:rsid w:val="001E6C88"/>
    <w:rsid w:val="001F182E"/>
    <w:rsid w:val="0022457A"/>
    <w:rsid w:val="00230461"/>
    <w:rsid w:val="00242100"/>
    <w:rsid w:val="0028083C"/>
    <w:rsid w:val="002C49FB"/>
    <w:rsid w:val="002E7ADA"/>
    <w:rsid w:val="004411A7"/>
    <w:rsid w:val="00445637"/>
    <w:rsid w:val="00485FF3"/>
    <w:rsid w:val="00495B69"/>
    <w:rsid w:val="004B0F2D"/>
    <w:rsid w:val="004B63A8"/>
    <w:rsid w:val="00544F1C"/>
    <w:rsid w:val="00555850"/>
    <w:rsid w:val="00570935"/>
    <w:rsid w:val="00585B56"/>
    <w:rsid w:val="005B02DA"/>
    <w:rsid w:val="005D1F6B"/>
    <w:rsid w:val="00663F41"/>
    <w:rsid w:val="0069204E"/>
    <w:rsid w:val="00694A6C"/>
    <w:rsid w:val="006F025A"/>
    <w:rsid w:val="007559F8"/>
    <w:rsid w:val="00791DA0"/>
    <w:rsid w:val="007D4191"/>
    <w:rsid w:val="007D5615"/>
    <w:rsid w:val="0081285B"/>
    <w:rsid w:val="00815448"/>
    <w:rsid w:val="00825411"/>
    <w:rsid w:val="0088175C"/>
    <w:rsid w:val="008E6EC9"/>
    <w:rsid w:val="008F54DA"/>
    <w:rsid w:val="009031BB"/>
    <w:rsid w:val="009426DF"/>
    <w:rsid w:val="009A4D85"/>
    <w:rsid w:val="009D298C"/>
    <w:rsid w:val="00A77A46"/>
    <w:rsid w:val="00A83CCC"/>
    <w:rsid w:val="00A965AB"/>
    <w:rsid w:val="00AF5FBC"/>
    <w:rsid w:val="00B01960"/>
    <w:rsid w:val="00B1592D"/>
    <w:rsid w:val="00B25137"/>
    <w:rsid w:val="00B50EB1"/>
    <w:rsid w:val="00B63CF8"/>
    <w:rsid w:val="00B67E86"/>
    <w:rsid w:val="00B76843"/>
    <w:rsid w:val="00C01484"/>
    <w:rsid w:val="00C064C6"/>
    <w:rsid w:val="00C1438B"/>
    <w:rsid w:val="00C24E8C"/>
    <w:rsid w:val="00C4137D"/>
    <w:rsid w:val="00C61DB6"/>
    <w:rsid w:val="00CA5E53"/>
    <w:rsid w:val="00CB0958"/>
    <w:rsid w:val="00D006FA"/>
    <w:rsid w:val="00D1152C"/>
    <w:rsid w:val="00D17AC1"/>
    <w:rsid w:val="00D46B1B"/>
    <w:rsid w:val="00D64D81"/>
    <w:rsid w:val="00DB0F4F"/>
    <w:rsid w:val="00E10E39"/>
    <w:rsid w:val="00E14C41"/>
    <w:rsid w:val="00E35906"/>
    <w:rsid w:val="00E6007D"/>
    <w:rsid w:val="00EB4CDE"/>
    <w:rsid w:val="00EE2403"/>
    <w:rsid w:val="00EF451C"/>
    <w:rsid w:val="00F0384B"/>
    <w:rsid w:val="00F31677"/>
    <w:rsid w:val="00F8525E"/>
    <w:rsid w:val="00F90673"/>
    <w:rsid w:val="00FA009C"/>
    <w:rsid w:val="00FB155A"/>
    <w:rsid w:val="00FC7A94"/>
    <w:rsid w:val="00FD509B"/>
    <w:rsid w:val="00FD7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7E44"/>
  <w15:chartTrackingRefBased/>
  <w15:docId w15:val="{0561FF71-561C-4209-BC47-36D59A84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tar-inserted">
    <w:name w:val="ng-star-inserted"/>
    <w:basedOn w:val="DefaultParagraphFont"/>
    <w:rsid w:val="00CB0958"/>
  </w:style>
  <w:style w:type="table" w:styleId="TableGrid">
    <w:name w:val="Table Grid"/>
    <w:basedOn w:val="TableNormal"/>
    <w:uiPriority w:val="39"/>
    <w:rsid w:val="00CB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9426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BalloonText">
    <w:name w:val="Balloon Text"/>
    <w:basedOn w:val="Normal"/>
    <w:link w:val="BalloonTextChar"/>
    <w:uiPriority w:val="99"/>
    <w:semiHidden/>
    <w:unhideWhenUsed/>
    <w:rsid w:val="00942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6DF"/>
    <w:rPr>
      <w:rFonts w:ascii="Segoe UI" w:hAnsi="Segoe UI" w:cs="Segoe UI"/>
      <w:sz w:val="18"/>
      <w:szCs w:val="18"/>
    </w:rPr>
  </w:style>
  <w:style w:type="character" w:customStyle="1" w:styleId="status">
    <w:name w:val="status"/>
    <w:basedOn w:val="DefaultParagraphFont"/>
    <w:rsid w:val="00A77A46"/>
  </w:style>
  <w:style w:type="paragraph" w:styleId="ListParagraph">
    <w:name w:val="List Paragraph"/>
    <w:basedOn w:val="Normal"/>
    <w:uiPriority w:val="34"/>
    <w:qFormat/>
    <w:rsid w:val="001E6C88"/>
    <w:pPr>
      <w:ind w:left="720"/>
      <w:contextualSpacing/>
    </w:pPr>
  </w:style>
  <w:style w:type="paragraph" w:styleId="Header">
    <w:name w:val="header"/>
    <w:basedOn w:val="Normal"/>
    <w:link w:val="HeaderChar"/>
    <w:uiPriority w:val="99"/>
    <w:unhideWhenUsed/>
    <w:rsid w:val="007D4191"/>
    <w:pPr>
      <w:tabs>
        <w:tab w:val="center" w:pos="4677"/>
        <w:tab w:val="right" w:pos="9355"/>
      </w:tabs>
      <w:spacing w:after="0" w:line="240" w:lineRule="auto"/>
    </w:pPr>
  </w:style>
  <w:style w:type="character" w:customStyle="1" w:styleId="HeaderChar">
    <w:name w:val="Header Char"/>
    <w:basedOn w:val="DefaultParagraphFont"/>
    <w:link w:val="Header"/>
    <w:uiPriority w:val="99"/>
    <w:rsid w:val="007D4191"/>
  </w:style>
  <w:style w:type="paragraph" w:styleId="Footer">
    <w:name w:val="footer"/>
    <w:basedOn w:val="Normal"/>
    <w:link w:val="FooterChar"/>
    <w:uiPriority w:val="99"/>
    <w:unhideWhenUsed/>
    <w:rsid w:val="007D4191"/>
    <w:pPr>
      <w:tabs>
        <w:tab w:val="center" w:pos="4677"/>
        <w:tab w:val="right" w:pos="9355"/>
      </w:tabs>
      <w:spacing w:after="0" w:line="240" w:lineRule="auto"/>
    </w:pPr>
  </w:style>
  <w:style w:type="character" w:customStyle="1" w:styleId="FooterChar">
    <w:name w:val="Footer Char"/>
    <w:basedOn w:val="DefaultParagraphFont"/>
    <w:link w:val="Footer"/>
    <w:uiPriority w:val="99"/>
    <w:rsid w:val="007D4191"/>
  </w:style>
  <w:style w:type="paragraph" w:styleId="FootnoteText">
    <w:name w:val="footnote text"/>
    <w:basedOn w:val="Normal"/>
    <w:link w:val="FootnoteTextChar"/>
    <w:uiPriority w:val="99"/>
    <w:semiHidden/>
    <w:unhideWhenUsed/>
    <w:rsid w:val="002C4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9FB"/>
    <w:rPr>
      <w:sz w:val="20"/>
      <w:szCs w:val="20"/>
    </w:rPr>
  </w:style>
  <w:style w:type="character" w:styleId="FootnoteReference">
    <w:name w:val="footnote reference"/>
    <w:basedOn w:val="DefaultParagraphFont"/>
    <w:uiPriority w:val="99"/>
    <w:semiHidden/>
    <w:unhideWhenUsed/>
    <w:rsid w:val="002C49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6709">
      <w:bodyDiv w:val="1"/>
      <w:marLeft w:val="0"/>
      <w:marRight w:val="0"/>
      <w:marTop w:val="0"/>
      <w:marBottom w:val="0"/>
      <w:divBdr>
        <w:top w:val="none" w:sz="0" w:space="0" w:color="auto"/>
        <w:left w:val="none" w:sz="0" w:space="0" w:color="auto"/>
        <w:bottom w:val="none" w:sz="0" w:space="0" w:color="auto"/>
        <w:right w:val="none" w:sz="0" w:space="0" w:color="auto"/>
      </w:divBdr>
      <w:divsChild>
        <w:div w:id="1733309075">
          <w:marLeft w:val="450"/>
          <w:marRight w:val="0"/>
          <w:marTop w:val="0"/>
          <w:marBottom w:val="0"/>
          <w:divBdr>
            <w:top w:val="none" w:sz="0" w:space="0" w:color="auto"/>
            <w:left w:val="none" w:sz="0" w:space="0" w:color="auto"/>
            <w:bottom w:val="none" w:sz="0" w:space="0" w:color="auto"/>
            <w:right w:val="none" w:sz="0" w:space="0" w:color="auto"/>
          </w:divBdr>
        </w:div>
      </w:divsChild>
    </w:div>
    <w:div w:id="361133939">
      <w:bodyDiv w:val="1"/>
      <w:marLeft w:val="0"/>
      <w:marRight w:val="0"/>
      <w:marTop w:val="0"/>
      <w:marBottom w:val="0"/>
      <w:divBdr>
        <w:top w:val="none" w:sz="0" w:space="0" w:color="auto"/>
        <w:left w:val="none" w:sz="0" w:space="0" w:color="auto"/>
        <w:bottom w:val="none" w:sz="0" w:space="0" w:color="auto"/>
        <w:right w:val="none" w:sz="0" w:space="0" w:color="auto"/>
      </w:divBdr>
      <w:divsChild>
        <w:div w:id="1138033297">
          <w:marLeft w:val="0"/>
          <w:marRight w:val="0"/>
          <w:marTop w:val="0"/>
          <w:marBottom w:val="0"/>
          <w:divBdr>
            <w:top w:val="none" w:sz="0" w:space="0" w:color="auto"/>
            <w:left w:val="none" w:sz="0" w:space="0" w:color="auto"/>
            <w:bottom w:val="single" w:sz="6" w:space="0" w:color="DBDBDB"/>
            <w:right w:val="none" w:sz="0" w:space="0" w:color="auto"/>
          </w:divBdr>
          <w:divsChild>
            <w:div w:id="1989286917">
              <w:marLeft w:val="450"/>
              <w:marRight w:val="0"/>
              <w:marTop w:val="0"/>
              <w:marBottom w:val="0"/>
              <w:divBdr>
                <w:top w:val="none" w:sz="0" w:space="0" w:color="auto"/>
                <w:left w:val="none" w:sz="0" w:space="0" w:color="auto"/>
                <w:bottom w:val="none" w:sz="0" w:space="0" w:color="auto"/>
                <w:right w:val="none" w:sz="0" w:space="0" w:color="auto"/>
              </w:divBdr>
            </w:div>
            <w:div w:id="23479886">
              <w:marLeft w:val="0"/>
              <w:marRight w:val="0"/>
              <w:marTop w:val="0"/>
              <w:marBottom w:val="0"/>
              <w:divBdr>
                <w:top w:val="none" w:sz="0" w:space="0" w:color="auto"/>
                <w:left w:val="none" w:sz="0" w:space="0" w:color="auto"/>
                <w:bottom w:val="none" w:sz="0" w:space="0" w:color="auto"/>
                <w:right w:val="none" w:sz="0" w:space="0" w:color="auto"/>
              </w:divBdr>
            </w:div>
          </w:divsChild>
        </w:div>
        <w:div w:id="956764292">
          <w:marLeft w:val="0"/>
          <w:marRight w:val="0"/>
          <w:marTop w:val="0"/>
          <w:marBottom w:val="0"/>
          <w:divBdr>
            <w:top w:val="none" w:sz="0" w:space="0" w:color="auto"/>
            <w:left w:val="none" w:sz="0" w:space="0" w:color="auto"/>
            <w:bottom w:val="none" w:sz="0" w:space="0" w:color="auto"/>
            <w:right w:val="none" w:sz="0" w:space="0" w:color="auto"/>
          </w:divBdr>
          <w:divsChild>
            <w:div w:id="155730673">
              <w:marLeft w:val="0"/>
              <w:marRight w:val="0"/>
              <w:marTop w:val="0"/>
              <w:marBottom w:val="30"/>
              <w:divBdr>
                <w:top w:val="none" w:sz="0" w:space="0" w:color="auto"/>
                <w:left w:val="none" w:sz="0" w:space="0" w:color="auto"/>
                <w:bottom w:val="none" w:sz="0" w:space="0" w:color="auto"/>
                <w:right w:val="none" w:sz="0" w:space="0" w:color="auto"/>
              </w:divBdr>
              <w:divsChild>
                <w:div w:id="215819971">
                  <w:marLeft w:val="0"/>
                  <w:marRight w:val="0"/>
                  <w:marTop w:val="0"/>
                  <w:marBottom w:val="0"/>
                  <w:divBdr>
                    <w:top w:val="none" w:sz="0" w:space="0" w:color="auto"/>
                    <w:left w:val="none" w:sz="0" w:space="0" w:color="auto"/>
                    <w:bottom w:val="none" w:sz="0" w:space="0" w:color="auto"/>
                    <w:right w:val="none" w:sz="0" w:space="0" w:color="auto"/>
                  </w:divBdr>
                </w:div>
              </w:divsChild>
            </w:div>
            <w:div w:id="630938070">
              <w:marLeft w:val="0"/>
              <w:marRight w:val="0"/>
              <w:marTop w:val="0"/>
              <w:marBottom w:val="0"/>
              <w:divBdr>
                <w:top w:val="none" w:sz="0" w:space="0" w:color="auto"/>
                <w:left w:val="none" w:sz="0" w:space="0" w:color="auto"/>
                <w:bottom w:val="none" w:sz="0" w:space="0" w:color="auto"/>
                <w:right w:val="none" w:sz="0" w:space="0" w:color="auto"/>
              </w:divBdr>
            </w:div>
            <w:div w:id="1201437293">
              <w:marLeft w:val="0"/>
              <w:marRight w:val="0"/>
              <w:marTop w:val="0"/>
              <w:marBottom w:val="30"/>
              <w:divBdr>
                <w:top w:val="none" w:sz="0" w:space="0" w:color="auto"/>
                <w:left w:val="none" w:sz="0" w:space="0" w:color="auto"/>
                <w:bottom w:val="none" w:sz="0" w:space="0" w:color="auto"/>
                <w:right w:val="none" w:sz="0" w:space="0" w:color="auto"/>
              </w:divBdr>
              <w:divsChild>
                <w:div w:id="2055496973">
                  <w:marLeft w:val="0"/>
                  <w:marRight w:val="0"/>
                  <w:marTop w:val="0"/>
                  <w:marBottom w:val="0"/>
                  <w:divBdr>
                    <w:top w:val="none" w:sz="0" w:space="0" w:color="auto"/>
                    <w:left w:val="none" w:sz="0" w:space="0" w:color="auto"/>
                    <w:bottom w:val="none" w:sz="0" w:space="0" w:color="auto"/>
                    <w:right w:val="none" w:sz="0" w:space="0" w:color="auto"/>
                  </w:divBdr>
                </w:div>
              </w:divsChild>
            </w:div>
            <w:div w:id="1173029569">
              <w:marLeft w:val="0"/>
              <w:marRight w:val="0"/>
              <w:marTop w:val="0"/>
              <w:marBottom w:val="0"/>
              <w:divBdr>
                <w:top w:val="none" w:sz="0" w:space="0" w:color="auto"/>
                <w:left w:val="none" w:sz="0" w:space="0" w:color="auto"/>
                <w:bottom w:val="none" w:sz="0" w:space="0" w:color="auto"/>
                <w:right w:val="none" w:sz="0" w:space="0" w:color="auto"/>
              </w:divBdr>
            </w:div>
            <w:div w:id="2111733022">
              <w:marLeft w:val="0"/>
              <w:marRight w:val="0"/>
              <w:marTop w:val="0"/>
              <w:marBottom w:val="30"/>
              <w:divBdr>
                <w:top w:val="none" w:sz="0" w:space="0" w:color="auto"/>
                <w:left w:val="none" w:sz="0" w:space="0" w:color="auto"/>
                <w:bottom w:val="none" w:sz="0" w:space="0" w:color="auto"/>
                <w:right w:val="none" w:sz="0" w:space="0" w:color="auto"/>
              </w:divBdr>
              <w:divsChild>
                <w:div w:id="639846695">
                  <w:marLeft w:val="0"/>
                  <w:marRight w:val="0"/>
                  <w:marTop w:val="0"/>
                  <w:marBottom w:val="0"/>
                  <w:divBdr>
                    <w:top w:val="none" w:sz="0" w:space="0" w:color="auto"/>
                    <w:left w:val="none" w:sz="0" w:space="0" w:color="auto"/>
                    <w:bottom w:val="none" w:sz="0" w:space="0" w:color="auto"/>
                    <w:right w:val="none" w:sz="0" w:space="0" w:color="auto"/>
                  </w:divBdr>
                </w:div>
              </w:divsChild>
            </w:div>
            <w:div w:id="509762485">
              <w:marLeft w:val="0"/>
              <w:marRight w:val="0"/>
              <w:marTop w:val="0"/>
              <w:marBottom w:val="0"/>
              <w:divBdr>
                <w:top w:val="none" w:sz="0" w:space="0" w:color="auto"/>
                <w:left w:val="none" w:sz="0" w:space="0" w:color="auto"/>
                <w:bottom w:val="none" w:sz="0" w:space="0" w:color="auto"/>
                <w:right w:val="none" w:sz="0" w:space="0" w:color="auto"/>
              </w:divBdr>
            </w:div>
            <w:div w:id="1384594295">
              <w:marLeft w:val="0"/>
              <w:marRight w:val="0"/>
              <w:marTop w:val="0"/>
              <w:marBottom w:val="30"/>
              <w:divBdr>
                <w:top w:val="none" w:sz="0" w:space="0" w:color="auto"/>
                <w:left w:val="none" w:sz="0" w:space="0" w:color="auto"/>
                <w:bottom w:val="none" w:sz="0" w:space="0" w:color="auto"/>
                <w:right w:val="none" w:sz="0" w:space="0" w:color="auto"/>
              </w:divBdr>
              <w:divsChild>
                <w:div w:id="1245263047">
                  <w:marLeft w:val="0"/>
                  <w:marRight w:val="0"/>
                  <w:marTop w:val="0"/>
                  <w:marBottom w:val="0"/>
                  <w:divBdr>
                    <w:top w:val="none" w:sz="0" w:space="0" w:color="auto"/>
                    <w:left w:val="none" w:sz="0" w:space="0" w:color="auto"/>
                    <w:bottom w:val="none" w:sz="0" w:space="0" w:color="auto"/>
                    <w:right w:val="none" w:sz="0" w:space="0" w:color="auto"/>
                  </w:divBdr>
                </w:div>
              </w:divsChild>
            </w:div>
            <w:div w:id="1778596250">
              <w:marLeft w:val="0"/>
              <w:marRight w:val="0"/>
              <w:marTop w:val="0"/>
              <w:marBottom w:val="0"/>
              <w:divBdr>
                <w:top w:val="none" w:sz="0" w:space="0" w:color="auto"/>
                <w:left w:val="none" w:sz="0" w:space="0" w:color="auto"/>
                <w:bottom w:val="none" w:sz="0" w:space="0" w:color="auto"/>
                <w:right w:val="none" w:sz="0" w:space="0" w:color="auto"/>
              </w:divBdr>
            </w:div>
            <w:div w:id="1369913826">
              <w:marLeft w:val="0"/>
              <w:marRight w:val="0"/>
              <w:marTop w:val="0"/>
              <w:marBottom w:val="30"/>
              <w:divBdr>
                <w:top w:val="none" w:sz="0" w:space="0" w:color="auto"/>
                <w:left w:val="none" w:sz="0" w:space="0" w:color="auto"/>
                <w:bottom w:val="none" w:sz="0" w:space="0" w:color="auto"/>
                <w:right w:val="none" w:sz="0" w:space="0" w:color="auto"/>
              </w:divBdr>
              <w:divsChild>
                <w:div w:id="1718358870">
                  <w:marLeft w:val="0"/>
                  <w:marRight w:val="0"/>
                  <w:marTop w:val="0"/>
                  <w:marBottom w:val="0"/>
                  <w:divBdr>
                    <w:top w:val="none" w:sz="0" w:space="0" w:color="auto"/>
                    <w:left w:val="none" w:sz="0" w:space="0" w:color="auto"/>
                    <w:bottom w:val="none" w:sz="0" w:space="0" w:color="auto"/>
                    <w:right w:val="none" w:sz="0" w:space="0" w:color="auto"/>
                  </w:divBdr>
                </w:div>
              </w:divsChild>
            </w:div>
            <w:div w:id="838882812">
              <w:marLeft w:val="0"/>
              <w:marRight w:val="0"/>
              <w:marTop w:val="0"/>
              <w:marBottom w:val="0"/>
              <w:divBdr>
                <w:top w:val="none" w:sz="0" w:space="0" w:color="auto"/>
                <w:left w:val="none" w:sz="0" w:space="0" w:color="auto"/>
                <w:bottom w:val="none" w:sz="0" w:space="0" w:color="auto"/>
                <w:right w:val="none" w:sz="0" w:space="0" w:color="auto"/>
              </w:divBdr>
            </w:div>
            <w:div w:id="1271280207">
              <w:marLeft w:val="0"/>
              <w:marRight w:val="0"/>
              <w:marTop w:val="0"/>
              <w:marBottom w:val="30"/>
              <w:divBdr>
                <w:top w:val="none" w:sz="0" w:space="0" w:color="auto"/>
                <w:left w:val="none" w:sz="0" w:space="0" w:color="auto"/>
                <w:bottom w:val="none" w:sz="0" w:space="0" w:color="auto"/>
                <w:right w:val="none" w:sz="0" w:space="0" w:color="auto"/>
              </w:divBdr>
              <w:divsChild>
                <w:div w:id="1466315515">
                  <w:marLeft w:val="0"/>
                  <w:marRight w:val="0"/>
                  <w:marTop w:val="0"/>
                  <w:marBottom w:val="0"/>
                  <w:divBdr>
                    <w:top w:val="none" w:sz="0" w:space="0" w:color="auto"/>
                    <w:left w:val="none" w:sz="0" w:space="0" w:color="auto"/>
                    <w:bottom w:val="none" w:sz="0" w:space="0" w:color="auto"/>
                    <w:right w:val="none" w:sz="0" w:space="0" w:color="auto"/>
                  </w:divBdr>
                </w:div>
              </w:divsChild>
            </w:div>
            <w:div w:id="122310082">
              <w:marLeft w:val="0"/>
              <w:marRight w:val="0"/>
              <w:marTop w:val="0"/>
              <w:marBottom w:val="0"/>
              <w:divBdr>
                <w:top w:val="none" w:sz="0" w:space="0" w:color="auto"/>
                <w:left w:val="none" w:sz="0" w:space="0" w:color="auto"/>
                <w:bottom w:val="none" w:sz="0" w:space="0" w:color="auto"/>
                <w:right w:val="none" w:sz="0" w:space="0" w:color="auto"/>
              </w:divBdr>
            </w:div>
            <w:div w:id="727454297">
              <w:marLeft w:val="0"/>
              <w:marRight w:val="0"/>
              <w:marTop w:val="0"/>
              <w:marBottom w:val="30"/>
              <w:divBdr>
                <w:top w:val="none" w:sz="0" w:space="0" w:color="auto"/>
                <w:left w:val="none" w:sz="0" w:space="0" w:color="auto"/>
                <w:bottom w:val="none" w:sz="0" w:space="0" w:color="auto"/>
                <w:right w:val="none" w:sz="0" w:space="0" w:color="auto"/>
              </w:divBdr>
              <w:divsChild>
                <w:div w:id="481890616">
                  <w:marLeft w:val="0"/>
                  <w:marRight w:val="0"/>
                  <w:marTop w:val="0"/>
                  <w:marBottom w:val="0"/>
                  <w:divBdr>
                    <w:top w:val="none" w:sz="0" w:space="0" w:color="auto"/>
                    <w:left w:val="none" w:sz="0" w:space="0" w:color="auto"/>
                    <w:bottom w:val="none" w:sz="0" w:space="0" w:color="auto"/>
                    <w:right w:val="none" w:sz="0" w:space="0" w:color="auto"/>
                  </w:divBdr>
                </w:div>
              </w:divsChild>
            </w:div>
            <w:div w:id="2042515431">
              <w:marLeft w:val="0"/>
              <w:marRight w:val="0"/>
              <w:marTop w:val="0"/>
              <w:marBottom w:val="0"/>
              <w:divBdr>
                <w:top w:val="none" w:sz="0" w:space="0" w:color="auto"/>
                <w:left w:val="none" w:sz="0" w:space="0" w:color="auto"/>
                <w:bottom w:val="none" w:sz="0" w:space="0" w:color="auto"/>
                <w:right w:val="none" w:sz="0" w:space="0" w:color="auto"/>
              </w:divBdr>
            </w:div>
            <w:div w:id="173346004">
              <w:marLeft w:val="0"/>
              <w:marRight w:val="0"/>
              <w:marTop w:val="0"/>
              <w:marBottom w:val="30"/>
              <w:divBdr>
                <w:top w:val="none" w:sz="0" w:space="0" w:color="auto"/>
                <w:left w:val="none" w:sz="0" w:space="0" w:color="auto"/>
                <w:bottom w:val="none" w:sz="0" w:space="0" w:color="auto"/>
                <w:right w:val="none" w:sz="0" w:space="0" w:color="auto"/>
              </w:divBdr>
              <w:divsChild>
                <w:div w:id="1630739765">
                  <w:marLeft w:val="0"/>
                  <w:marRight w:val="0"/>
                  <w:marTop w:val="0"/>
                  <w:marBottom w:val="0"/>
                  <w:divBdr>
                    <w:top w:val="none" w:sz="0" w:space="0" w:color="auto"/>
                    <w:left w:val="none" w:sz="0" w:space="0" w:color="auto"/>
                    <w:bottom w:val="none" w:sz="0" w:space="0" w:color="auto"/>
                    <w:right w:val="none" w:sz="0" w:space="0" w:color="auto"/>
                  </w:divBdr>
                </w:div>
              </w:divsChild>
            </w:div>
            <w:div w:id="900557774">
              <w:marLeft w:val="0"/>
              <w:marRight w:val="0"/>
              <w:marTop w:val="0"/>
              <w:marBottom w:val="0"/>
              <w:divBdr>
                <w:top w:val="none" w:sz="0" w:space="0" w:color="auto"/>
                <w:left w:val="none" w:sz="0" w:space="0" w:color="auto"/>
                <w:bottom w:val="none" w:sz="0" w:space="0" w:color="auto"/>
                <w:right w:val="none" w:sz="0" w:space="0" w:color="auto"/>
              </w:divBdr>
            </w:div>
            <w:div w:id="112596896">
              <w:marLeft w:val="0"/>
              <w:marRight w:val="0"/>
              <w:marTop w:val="0"/>
              <w:marBottom w:val="30"/>
              <w:divBdr>
                <w:top w:val="none" w:sz="0" w:space="0" w:color="auto"/>
                <w:left w:val="none" w:sz="0" w:space="0" w:color="auto"/>
                <w:bottom w:val="none" w:sz="0" w:space="0" w:color="auto"/>
                <w:right w:val="none" w:sz="0" w:space="0" w:color="auto"/>
              </w:divBdr>
              <w:divsChild>
                <w:div w:id="1665468136">
                  <w:marLeft w:val="0"/>
                  <w:marRight w:val="0"/>
                  <w:marTop w:val="0"/>
                  <w:marBottom w:val="0"/>
                  <w:divBdr>
                    <w:top w:val="none" w:sz="0" w:space="0" w:color="auto"/>
                    <w:left w:val="none" w:sz="0" w:space="0" w:color="auto"/>
                    <w:bottom w:val="none" w:sz="0" w:space="0" w:color="auto"/>
                    <w:right w:val="none" w:sz="0" w:space="0" w:color="auto"/>
                  </w:divBdr>
                </w:div>
              </w:divsChild>
            </w:div>
            <w:div w:id="1991010164">
              <w:marLeft w:val="0"/>
              <w:marRight w:val="0"/>
              <w:marTop w:val="0"/>
              <w:marBottom w:val="0"/>
              <w:divBdr>
                <w:top w:val="none" w:sz="0" w:space="0" w:color="auto"/>
                <w:left w:val="none" w:sz="0" w:space="0" w:color="auto"/>
                <w:bottom w:val="none" w:sz="0" w:space="0" w:color="auto"/>
                <w:right w:val="none" w:sz="0" w:space="0" w:color="auto"/>
              </w:divBdr>
            </w:div>
            <w:div w:id="434908745">
              <w:marLeft w:val="0"/>
              <w:marRight w:val="0"/>
              <w:marTop w:val="0"/>
              <w:marBottom w:val="30"/>
              <w:divBdr>
                <w:top w:val="none" w:sz="0" w:space="0" w:color="auto"/>
                <w:left w:val="none" w:sz="0" w:space="0" w:color="auto"/>
                <w:bottom w:val="none" w:sz="0" w:space="0" w:color="auto"/>
                <w:right w:val="none" w:sz="0" w:space="0" w:color="auto"/>
              </w:divBdr>
              <w:divsChild>
                <w:div w:id="2141611459">
                  <w:marLeft w:val="0"/>
                  <w:marRight w:val="0"/>
                  <w:marTop w:val="0"/>
                  <w:marBottom w:val="0"/>
                  <w:divBdr>
                    <w:top w:val="none" w:sz="0" w:space="0" w:color="auto"/>
                    <w:left w:val="none" w:sz="0" w:space="0" w:color="auto"/>
                    <w:bottom w:val="none" w:sz="0" w:space="0" w:color="auto"/>
                    <w:right w:val="none" w:sz="0" w:space="0" w:color="auto"/>
                  </w:divBdr>
                </w:div>
              </w:divsChild>
            </w:div>
            <w:div w:id="1030491128">
              <w:marLeft w:val="0"/>
              <w:marRight w:val="0"/>
              <w:marTop w:val="0"/>
              <w:marBottom w:val="0"/>
              <w:divBdr>
                <w:top w:val="none" w:sz="0" w:space="0" w:color="auto"/>
                <w:left w:val="none" w:sz="0" w:space="0" w:color="auto"/>
                <w:bottom w:val="none" w:sz="0" w:space="0" w:color="auto"/>
                <w:right w:val="none" w:sz="0" w:space="0" w:color="auto"/>
              </w:divBdr>
            </w:div>
            <w:div w:id="1645313880">
              <w:marLeft w:val="0"/>
              <w:marRight w:val="0"/>
              <w:marTop w:val="0"/>
              <w:marBottom w:val="30"/>
              <w:divBdr>
                <w:top w:val="none" w:sz="0" w:space="0" w:color="auto"/>
                <w:left w:val="none" w:sz="0" w:space="0" w:color="auto"/>
                <w:bottom w:val="none" w:sz="0" w:space="0" w:color="auto"/>
                <w:right w:val="none" w:sz="0" w:space="0" w:color="auto"/>
              </w:divBdr>
              <w:divsChild>
                <w:div w:id="988367629">
                  <w:marLeft w:val="0"/>
                  <w:marRight w:val="0"/>
                  <w:marTop w:val="0"/>
                  <w:marBottom w:val="0"/>
                  <w:divBdr>
                    <w:top w:val="none" w:sz="0" w:space="0" w:color="auto"/>
                    <w:left w:val="none" w:sz="0" w:space="0" w:color="auto"/>
                    <w:bottom w:val="none" w:sz="0" w:space="0" w:color="auto"/>
                    <w:right w:val="none" w:sz="0" w:space="0" w:color="auto"/>
                  </w:divBdr>
                </w:div>
              </w:divsChild>
            </w:div>
            <w:div w:id="1953701417">
              <w:marLeft w:val="0"/>
              <w:marRight w:val="0"/>
              <w:marTop w:val="0"/>
              <w:marBottom w:val="0"/>
              <w:divBdr>
                <w:top w:val="none" w:sz="0" w:space="0" w:color="auto"/>
                <w:left w:val="none" w:sz="0" w:space="0" w:color="auto"/>
                <w:bottom w:val="none" w:sz="0" w:space="0" w:color="auto"/>
                <w:right w:val="none" w:sz="0" w:space="0" w:color="auto"/>
              </w:divBdr>
            </w:div>
            <w:div w:id="1400404264">
              <w:marLeft w:val="0"/>
              <w:marRight w:val="0"/>
              <w:marTop w:val="0"/>
              <w:marBottom w:val="30"/>
              <w:divBdr>
                <w:top w:val="none" w:sz="0" w:space="0" w:color="auto"/>
                <w:left w:val="none" w:sz="0" w:space="0" w:color="auto"/>
                <w:bottom w:val="none" w:sz="0" w:space="0" w:color="auto"/>
                <w:right w:val="none" w:sz="0" w:space="0" w:color="auto"/>
              </w:divBdr>
              <w:divsChild>
                <w:div w:id="337542185">
                  <w:marLeft w:val="0"/>
                  <w:marRight w:val="0"/>
                  <w:marTop w:val="0"/>
                  <w:marBottom w:val="0"/>
                  <w:divBdr>
                    <w:top w:val="none" w:sz="0" w:space="0" w:color="auto"/>
                    <w:left w:val="none" w:sz="0" w:space="0" w:color="auto"/>
                    <w:bottom w:val="none" w:sz="0" w:space="0" w:color="auto"/>
                    <w:right w:val="none" w:sz="0" w:space="0" w:color="auto"/>
                  </w:divBdr>
                </w:div>
              </w:divsChild>
            </w:div>
            <w:div w:id="835807616">
              <w:marLeft w:val="0"/>
              <w:marRight w:val="0"/>
              <w:marTop w:val="0"/>
              <w:marBottom w:val="0"/>
              <w:divBdr>
                <w:top w:val="none" w:sz="0" w:space="0" w:color="auto"/>
                <w:left w:val="none" w:sz="0" w:space="0" w:color="auto"/>
                <w:bottom w:val="none" w:sz="0" w:space="0" w:color="auto"/>
                <w:right w:val="none" w:sz="0" w:space="0" w:color="auto"/>
              </w:divBdr>
            </w:div>
            <w:div w:id="1660577274">
              <w:marLeft w:val="0"/>
              <w:marRight w:val="0"/>
              <w:marTop w:val="0"/>
              <w:marBottom w:val="30"/>
              <w:divBdr>
                <w:top w:val="none" w:sz="0" w:space="0" w:color="auto"/>
                <w:left w:val="none" w:sz="0" w:space="0" w:color="auto"/>
                <w:bottom w:val="none" w:sz="0" w:space="0" w:color="auto"/>
                <w:right w:val="none" w:sz="0" w:space="0" w:color="auto"/>
              </w:divBdr>
              <w:divsChild>
                <w:div w:id="2094079948">
                  <w:marLeft w:val="0"/>
                  <w:marRight w:val="0"/>
                  <w:marTop w:val="0"/>
                  <w:marBottom w:val="0"/>
                  <w:divBdr>
                    <w:top w:val="none" w:sz="0" w:space="0" w:color="auto"/>
                    <w:left w:val="none" w:sz="0" w:space="0" w:color="auto"/>
                    <w:bottom w:val="none" w:sz="0" w:space="0" w:color="auto"/>
                    <w:right w:val="none" w:sz="0" w:space="0" w:color="auto"/>
                  </w:divBdr>
                </w:div>
              </w:divsChild>
            </w:div>
            <w:div w:id="1110854856">
              <w:marLeft w:val="0"/>
              <w:marRight w:val="0"/>
              <w:marTop w:val="0"/>
              <w:marBottom w:val="0"/>
              <w:divBdr>
                <w:top w:val="none" w:sz="0" w:space="0" w:color="auto"/>
                <w:left w:val="none" w:sz="0" w:space="0" w:color="auto"/>
                <w:bottom w:val="none" w:sz="0" w:space="0" w:color="auto"/>
                <w:right w:val="none" w:sz="0" w:space="0" w:color="auto"/>
              </w:divBdr>
            </w:div>
            <w:div w:id="1700281669">
              <w:marLeft w:val="0"/>
              <w:marRight w:val="0"/>
              <w:marTop w:val="0"/>
              <w:marBottom w:val="30"/>
              <w:divBdr>
                <w:top w:val="none" w:sz="0" w:space="0" w:color="auto"/>
                <w:left w:val="none" w:sz="0" w:space="0" w:color="auto"/>
                <w:bottom w:val="none" w:sz="0" w:space="0" w:color="auto"/>
                <w:right w:val="none" w:sz="0" w:space="0" w:color="auto"/>
              </w:divBdr>
              <w:divsChild>
                <w:div w:id="1032876923">
                  <w:marLeft w:val="0"/>
                  <w:marRight w:val="0"/>
                  <w:marTop w:val="0"/>
                  <w:marBottom w:val="0"/>
                  <w:divBdr>
                    <w:top w:val="none" w:sz="0" w:space="0" w:color="auto"/>
                    <w:left w:val="none" w:sz="0" w:space="0" w:color="auto"/>
                    <w:bottom w:val="none" w:sz="0" w:space="0" w:color="auto"/>
                    <w:right w:val="none" w:sz="0" w:space="0" w:color="auto"/>
                  </w:divBdr>
                </w:div>
              </w:divsChild>
            </w:div>
            <w:div w:id="6648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61231">
      <w:bodyDiv w:val="1"/>
      <w:marLeft w:val="0"/>
      <w:marRight w:val="0"/>
      <w:marTop w:val="0"/>
      <w:marBottom w:val="0"/>
      <w:divBdr>
        <w:top w:val="none" w:sz="0" w:space="0" w:color="auto"/>
        <w:left w:val="none" w:sz="0" w:space="0" w:color="auto"/>
        <w:bottom w:val="none" w:sz="0" w:space="0" w:color="auto"/>
        <w:right w:val="none" w:sz="0" w:space="0" w:color="auto"/>
      </w:divBdr>
      <w:divsChild>
        <w:div w:id="830095221">
          <w:marLeft w:val="0"/>
          <w:marRight w:val="0"/>
          <w:marTop w:val="0"/>
          <w:marBottom w:val="30"/>
          <w:divBdr>
            <w:top w:val="none" w:sz="0" w:space="0" w:color="auto"/>
            <w:left w:val="none" w:sz="0" w:space="0" w:color="auto"/>
            <w:bottom w:val="none" w:sz="0" w:space="0" w:color="auto"/>
            <w:right w:val="none" w:sz="0" w:space="0" w:color="auto"/>
          </w:divBdr>
          <w:divsChild>
            <w:div w:id="16295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2160">
      <w:bodyDiv w:val="1"/>
      <w:marLeft w:val="0"/>
      <w:marRight w:val="0"/>
      <w:marTop w:val="0"/>
      <w:marBottom w:val="0"/>
      <w:divBdr>
        <w:top w:val="none" w:sz="0" w:space="0" w:color="auto"/>
        <w:left w:val="none" w:sz="0" w:space="0" w:color="auto"/>
        <w:bottom w:val="none" w:sz="0" w:space="0" w:color="auto"/>
        <w:right w:val="none" w:sz="0" w:space="0" w:color="auto"/>
      </w:divBdr>
      <w:divsChild>
        <w:div w:id="2029061500">
          <w:marLeft w:val="0"/>
          <w:marRight w:val="480"/>
          <w:marTop w:val="0"/>
          <w:marBottom w:val="0"/>
          <w:divBdr>
            <w:top w:val="none" w:sz="0" w:space="0" w:color="auto"/>
            <w:left w:val="none" w:sz="0" w:space="0" w:color="auto"/>
            <w:bottom w:val="none" w:sz="0" w:space="0" w:color="auto"/>
            <w:right w:val="none" w:sz="0" w:space="0" w:color="auto"/>
          </w:divBdr>
        </w:div>
        <w:div w:id="1810779248">
          <w:marLeft w:val="0"/>
          <w:marRight w:val="480"/>
          <w:marTop w:val="0"/>
          <w:marBottom w:val="0"/>
          <w:divBdr>
            <w:top w:val="none" w:sz="0" w:space="0" w:color="auto"/>
            <w:left w:val="none" w:sz="0" w:space="0" w:color="auto"/>
            <w:bottom w:val="none" w:sz="0" w:space="0" w:color="auto"/>
            <w:right w:val="none" w:sz="0" w:space="0" w:color="auto"/>
          </w:divBdr>
        </w:div>
        <w:div w:id="307826350">
          <w:marLeft w:val="0"/>
          <w:marRight w:val="480"/>
          <w:marTop w:val="0"/>
          <w:marBottom w:val="0"/>
          <w:divBdr>
            <w:top w:val="none" w:sz="0" w:space="0" w:color="auto"/>
            <w:left w:val="none" w:sz="0" w:space="0" w:color="auto"/>
            <w:bottom w:val="none" w:sz="0" w:space="0" w:color="auto"/>
            <w:right w:val="none" w:sz="0" w:space="0" w:color="auto"/>
          </w:divBdr>
        </w:div>
        <w:div w:id="1211528024">
          <w:marLeft w:val="0"/>
          <w:marRight w:val="480"/>
          <w:marTop w:val="0"/>
          <w:marBottom w:val="0"/>
          <w:divBdr>
            <w:top w:val="none" w:sz="0" w:space="0" w:color="auto"/>
            <w:left w:val="none" w:sz="0" w:space="0" w:color="auto"/>
            <w:bottom w:val="none" w:sz="0" w:space="0" w:color="auto"/>
            <w:right w:val="none" w:sz="0" w:space="0" w:color="auto"/>
          </w:divBdr>
        </w:div>
      </w:divsChild>
    </w:div>
    <w:div w:id="740102256">
      <w:bodyDiv w:val="1"/>
      <w:marLeft w:val="0"/>
      <w:marRight w:val="0"/>
      <w:marTop w:val="0"/>
      <w:marBottom w:val="0"/>
      <w:divBdr>
        <w:top w:val="none" w:sz="0" w:space="0" w:color="auto"/>
        <w:left w:val="none" w:sz="0" w:space="0" w:color="auto"/>
        <w:bottom w:val="none" w:sz="0" w:space="0" w:color="auto"/>
        <w:right w:val="none" w:sz="0" w:space="0" w:color="auto"/>
      </w:divBdr>
      <w:divsChild>
        <w:div w:id="2051764029">
          <w:marLeft w:val="0"/>
          <w:marRight w:val="0"/>
          <w:marTop w:val="0"/>
          <w:marBottom w:val="30"/>
          <w:divBdr>
            <w:top w:val="none" w:sz="0" w:space="0" w:color="auto"/>
            <w:left w:val="none" w:sz="0" w:space="0" w:color="auto"/>
            <w:bottom w:val="none" w:sz="0" w:space="0" w:color="auto"/>
            <w:right w:val="none" w:sz="0" w:space="0" w:color="auto"/>
          </w:divBdr>
          <w:divsChild>
            <w:div w:id="11305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6042">
      <w:bodyDiv w:val="1"/>
      <w:marLeft w:val="0"/>
      <w:marRight w:val="0"/>
      <w:marTop w:val="0"/>
      <w:marBottom w:val="0"/>
      <w:divBdr>
        <w:top w:val="none" w:sz="0" w:space="0" w:color="auto"/>
        <w:left w:val="none" w:sz="0" w:space="0" w:color="auto"/>
        <w:bottom w:val="none" w:sz="0" w:space="0" w:color="auto"/>
        <w:right w:val="none" w:sz="0" w:space="0" w:color="auto"/>
      </w:divBdr>
      <w:divsChild>
        <w:div w:id="1488402013">
          <w:marLeft w:val="0"/>
          <w:marRight w:val="0"/>
          <w:marTop w:val="0"/>
          <w:marBottom w:val="30"/>
          <w:divBdr>
            <w:top w:val="none" w:sz="0" w:space="0" w:color="auto"/>
            <w:left w:val="none" w:sz="0" w:space="0" w:color="auto"/>
            <w:bottom w:val="none" w:sz="0" w:space="0" w:color="auto"/>
            <w:right w:val="none" w:sz="0" w:space="0" w:color="auto"/>
          </w:divBdr>
          <w:divsChild>
            <w:div w:id="2446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969">
      <w:bodyDiv w:val="1"/>
      <w:marLeft w:val="0"/>
      <w:marRight w:val="0"/>
      <w:marTop w:val="0"/>
      <w:marBottom w:val="0"/>
      <w:divBdr>
        <w:top w:val="none" w:sz="0" w:space="0" w:color="auto"/>
        <w:left w:val="none" w:sz="0" w:space="0" w:color="auto"/>
        <w:bottom w:val="none" w:sz="0" w:space="0" w:color="auto"/>
        <w:right w:val="none" w:sz="0" w:space="0" w:color="auto"/>
      </w:divBdr>
      <w:divsChild>
        <w:div w:id="1288004796">
          <w:marLeft w:val="0"/>
          <w:marRight w:val="0"/>
          <w:marTop w:val="0"/>
          <w:marBottom w:val="30"/>
          <w:divBdr>
            <w:top w:val="none" w:sz="0" w:space="0" w:color="auto"/>
            <w:left w:val="none" w:sz="0" w:space="0" w:color="auto"/>
            <w:bottom w:val="none" w:sz="0" w:space="0" w:color="auto"/>
            <w:right w:val="none" w:sz="0" w:space="0" w:color="auto"/>
          </w:divBdr>
          <w:divsChild>
            <w:div w:id="9162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4055">
      <w:bodyDiv w:val="1"/>
      <w:marLeft w:val="0"/>
      <w:marRight w:val="0"/>
      <w:marTop w:val="0"/>
      <w:marBottom w:val="0"/>
      <w:divBdr>
        <w:top w:val="none" w:sz="0" w:space="0" w:color="auto"/>
        <w:left w:val="none" w:sz="0" w:space="0" w:color="auto"/>
        <w:bottom w:val="none" w:sz="0" w:space="0" w:color="auto"/>
        <w:right w:val="none" w:sz="0" w:space="0" w:color="auto"/>
      </w:divBdr>
      <w:divsChild>
        <w:div w:id="1699117270">
          <w:marLeft w:val="0"/>
          <w:marRight w:val="0"/>
          <w:marTop w:val="0"/>
          <w:marBottom w:val="0"/>
          <w:divBdr>
            <w:top w:val="none" w:sz="0" w:space="0" w:color="auto"/>
            <w:left w:val="single" w:sz="24" w:space="0" w:color="18B0C9"/>
            <w:bottom w:val="single" w:sz="6" w:space="0" w:color="DBDBDB"/>
            <w:right w:val="none" w:sz="0" w:space="0" w:color="auto"/>
          </w:divBdr>
          <w:divsChild>
            <w:div w:id="213931219">
              <w:marLeft w:val="240"/>
              <w:marRight w:val="240"/>
              <w:marTop w:val="240"/>
              <w:marBottom w:val="240"/>
              <w:divBdr>
                <w:top w:val="none" w:sz="0" w:space="0" w:color="auto"/>
                <w:left w:val="none" w:sz="0" w:space="0" w:color="auto"/>
                <w:bottom w:val="none" w:sz="0" w:space="0" w:color="auto"/>
                <w:right w:val="none" w:sz="0" w:space="0" w:color="auto"/>
              </w:divBdr>
            </w:div>
            <w:div w:id="1359625293">
              <w:marLeft w:val="240"/>
              <w:marRight w:val="0"/>
              <w:marTop w:val="0"/>
              <w:marBottom w:val="240"/>
              <w:divBdr>
                <w:top w:val="none" w:sz="0" w:space="0" w:color="auto"/>
                <w:left w:val="none" w:sz="0" w:space="0" w:color="auto"/>
                <w:bottom w:val="none" w:sz="0" w:space="0" w:color="auto"/>
                <w:right w:val="none" w:sz="0" w:space="0" w:color="auto"/>
              </w:divBdr>
            </w:div>
          </w:divsChild>
        </w:div>
        <w:div w:id="1706757327">
          <w:marLeft w:val="0"/>
          <w:marRight w:val="0"/>
          <w:marTop w:val="0"/>
          <w:marBottom w:val="0"/>
          <w:divBdr>
            <w:top w:val="none" w:sz="0" w:space="0" w:color="auto"/>
            <w:left w:val="none" w:sz="0" w:space="0" w:color="auto"/>
            <w:bottom w:val="single" w:sz="6" w:space="0" w:color="DBDBDB"/>
            <w:right w:val="none" w:sz="0" w:space="0" w:color="auto"/>
          </w:divBdr>
          <w:divsChild>
            <w:div w:id="1251428484">
              <w:marLeft w:val="240"/>
              <w:marRight w:val="240"/>
              <w:marTop w:val="240"/>
              <w:marBottom w:val="240"/>
              <w:divBdr>
                <w:top w:val="none" w:sz="0" w:space="0" w:color="auto"/>
                <w:left w:val="none" w:sz="0" w:space="0" w:color="auto"/>
                <w:bottom w:val="none" w:sz="0" w:space="0" w:color="auto"/>
                <w:right w:val="none" w:sz="0" w:space="0" w:color="auto"/>
              </w:divBdr>
            </w:div>
            <w:div w:id="148795406">
              <w:marLeft w:val="240"/>
              <w:marRight w:val="0"/>
              <w:marTop w:val="0"/>
              <w:marBottom w:val="240"/>
              <w:divBdr>
                <w:top w:val="none" w:sz="0" w:space="0" w:color="auto"/>
                <w:left w:val="none" w:sz="0" w:space="0" w:color="auto"/>
                <w:bottom w:val="none" w:sz="0" w:space="0" w:color="auto"/>
                <w:right w:val="none" w:sz="0" w:space="0" w:color="auto"/>
              </w:divBdr>
            </w:div>
          </w:divsChild>
        </w:div>
        <w:div w:id="393314053">
          <w:marLeft w:val="0"/>
          <w:marRight w:val="0"/>
          <w:marTop w:val="0"/>
          <w:marBottom w:val="0"/>
          <w:divBdr>
            <w:top w:val="none" w:sz="0" w:space="0" w:color="auto"/>
            <w:left w:val="none" w:sz="0" w:space="0" w:color="auto"/>
            <w:bottom w:val="single" w:sz="6" w:space="0" w:color="DBDBDB"/>
            <w:right w:val="none" w:sz="0" w:space="0" w:color="auto"/>
          </w:divBdr>
          <w:divsChild>
            <w:div w:id="1849755494">
              <w:marLeft w:val="240"/>
              <w:marRight w:val="240"/>
              <w:marTop w:val="240"/>
              <w:marBottom w:val="240"/>
              <w:divBdr>
                <w:top w:val="none" w:sz="0" w:space="0" w:color="auto"/>
                <w:left w:val="none" w:sz="0" w:space="0" w:color="auto"/>
                <w:bottom w:val="none" w:sz="0" w:space="0" w:color="auto"/>
                <w:right w:val="none" w:sz="0" w:space="0" w:color="auto"/>
              </w:divBdr>
            </w:div>
            <w:div w:id="1816752914">
              <w:marLeft w:val="240"/>
              <w:marRight w:val="0"/>
              <w:marTop w:val="0"/>
              <w:marBottom w:val="240"/>
              <w:divBdr>
                <w:top w:val="none" w:sz="0" w:space="0" w:color="auto"/>
                <w:left w:val="none" w:sz="0" w:space="0" w:color="auto"/>
                <w:bottom w:val="none" w:sz="0" w:space="0" w:color="auto"/>
                <w:right w:val="none" w:sz="0" w:space="0" w:color="auto"/>
              </w:divBdr>
            </w:div>
          </w:divsChild>
        </w:div>
        <w:div w:id="1635676067">
          <w:marLeft w:val="0"/>
          <w:marRight w:val="0"/>
          <w:marTop w:val="0"/>
          <w:marBottom w:val="0"/>
          <w:divBdr>
            <w:top w:val="none" w:sz="0" w:space="0" w:color="auto"/>
            <w:left w:val="none" w:sz="0" w:space="0" w:color="auto"/>
            <w:bottom w:val="single" w:sz="6" w:space="0" w:color="DBDBDB"/>
            <w:right w:val="none" w:sz="0" w:space="0" w:color="auto"/>
          </w:divBdr>
          <w:divsChild>
            <w:div w:id="267004777">
              <w:marLeft w:val="240"/>
              <w:marRight w:val="240"/>
              <w:marTop w:val="240"/>
              <w:marBottom w:val="240"/>
              <w:divBdr>
                <w:top w:val="none" w:sz="0" w:space="0" w:color="auto"/>
                <w:left w:val="none" w:sz="0" w:space="0" w:color="auto"/>
                <w:bottom w:val="none" w:sz="0" w:space="0" w:color="auto"/>
                <w:right w:val="none" w:sz="0" w:space="0" w:color="auto"/>
              </w:divBdr>
            </w:div>
            <w:div w:id="2037198180">
              <w:marLeft w:val="240"/>
              <w:marRight w:val="0"/>
              <w:marTop w:val="0"/>
              <w:marBottom w:val="240"/>
              <w:divBdr>
                <w:top w:val="none" w:sz="0" w:space="0" w:color="auto"/>
                <w:left w:val="none" w:sz="0" w:space="0" w:color="auto"/>
                <w:bottom w:val="none" w:sz="0" w:space="0" w:color="auto"/>
                <w:right w:val="none" w:sz="0" w:space="0" w:color="auto"/>
              </w:divBdr>
            </w:div>
          </w:divsChild>
        </w:div>
        <w:div w:id="427777810">
          <w:marLeft w:val="0"/>
          <w:marRight w:val="0"/>
          <w:marTop w:val="0"/>
          <w:marBottom w:val="0"/>
          <w:divBdr>
            <w:top w:val="none" w:sz="0" w:space="0" w:color="auto"/>
            <w:left w:val="none" w:sz="0" w:space="0" w:color="auto"/>
            <w:bottom w:val="single" w:sz="6" w:space="0" w:color="DBDBDB"/>
            <w:right w:val="none" w:sz="0" w:space="0" w:color="auto"/>
          </w:divBdr>
          <w:divsChild>
            <w:div w:id="1666274485">
              <w:marLeft w:val="240"/>
              <w:marRight w:val="240"/>
              <w:marTop w:val="240"/>
              <w:marBottom w:val="240"/>
              <w:divBdr>
                <w:top w:val="none" w:sz="0" w:space="0" w:color="auto"/>
                <w:left w:val="none" w:sz="0" w:space="0" w:color="auto"/>
                <w:bottom w:val="none" w:sz="0" w:space="0" w:color="auto"/>
                <w:right w:val="none" w:sz="0" w:space="0" w:color="auto"/>
              </w:divBdr>
            </w:div>
            <w:div w:id="1009718421">
              <w:marLeft w:val="240"/>
              <w:marRight w:val="0"/>
              <w:marTop w:val="0"/>
              <w:marBottom w:val="240"/>
              <w:divBdr>
                <w:top w:val="none" w:sz="0" w:space="0" w:color="auto"/>
                <w:left w:val="none" w:sz="0" w:space="0" w:color="auto"/>
                <w:bottom w:val="none" w:sz="0" w:space="0" w:color="auto"/>
                <w:right w:val="none" w:sz="0" w:space="0" w:color="auto"/>
              </w:divBdr>
            </w:div>
          </w:divsChild>
        </w:div>
        <w:div w:id="748187440">
          <w:marLeft w:val="0"/>
          <w:marRight w:val="0"/>
          <w:marTop w:val="0"/>
          <w:marBottom w:val="0"/>
          <w:divBdr>
            <w:top w:val="none" w:sz="0" w:space="0" w:color="auto"/>
            <w:left w:val="none" w:sz="0" w:space="0" w:color="auto"/>
            <w:bottom w:val="single" w:sz="6" w:space="0" w:color="DBDBDB"/>
            <w:right w:val="none" w:sz="0" w:space="0" w:color="auto"/>
          </w:divBdr>
          <w:divsChild>
            <w:div w:id="1453548625">
              <w:marLeft w:val="240"/>
              <w:marRight w:val="240"/>
              <w:marTop w:val="240"/>
              <w:marBottom w:val="240"/>
              <w:divBdr>
                <w:top w:val="none" w:sz="0" w:space="0" w:color="auto"/>
                <w:left w:val="none" w:sz="0" w:space="0" w:color="auto"/>
                <w:bottom w:val="none" w:sz="0" w:space="0" w:color="auto"/>
                <w:right w:val="none" w:sz="0" w:space="0" w:color="auto"/>
              </w:divBdr>
            </w:div>
            <w:div w:id="339040280">
              <w:marLeft w:val="240"/>
              <w:marRight w:val="0"/>
              <w:marTop w:val="0"/>
              <w:marBottom w:val="240"/>
              <w:divBdr>
                <w:top w:val="none" w:sz="0" w:space="0" w:color="auto"/>
                <w:left w:val="none" w:sz="0" w:space="0" w:color="auto"/>
                <w:bottom w:val="none" w:sz="0" w:space="0" w:color="auto"/>
                <w:right w:val="none" w:sz="0" w:space="0" w:color="auto"/>
              </w:divBdr>
            </w:div>
          </w:divsChild>
        </w:div>
        <w:div w:id="1181360599">
          <w:marLeft w:val="0"/>
          <w:marRight w:val="0"/>
          <w:marTop w:val="0"/>
          <w:marBottom w:val="0"/>
          <w:divBdr>
            <w:top w:val="none" w:sz="0" w:space="0" w:color="auto"/>
            <w:left w:val="none" w:sz="0" w:space="0" w:color="auto"/>
            <w:bottom w:val="single" w:sz="6" w:space="0" w:color="DBDBDB"/>
            <w:right w:val="none" w:sz="0" w:space="0" w:color="auto"/>
          </w:divBdr>
          <w:divsChild>
            <w:div w:id="1037704628">
              <w:marLeft w:val="240"/>
              <w:marRight w:val="240"/>
              <w:marTop w:val="240"/>
              <w:marBottom w:val="240"/>
              <w:divBdr>
                <w:top w:val="none" w:sz="0" w:space="0" w:color="auto"/>
                <w:left w:val="none" w:sz="0" w:space="0" w:color="auto"/>
                <w:bottom w:val="none" w:sz="0" w:space="0" w:color="auto"/>
                <w:right w:val="none" w:sz="0" w:space="0" w:color="auto"/>
              </w:divBdr>
            </w:div>
            <w:div w:id="23658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252200946">
      <w:bodyDiv w:val="1"/>
      <w:marLeft w:val="0"/>
      <w:marRight w:val="0"/>
      <w:marTop w:val="0"/>
      <w:marBottom w:val="0"/>
      <w:divBdr>
        <w:top w:val="none" w:sz="0" w:space="0" w:color="auto"/>
        <w:left w:val="none" w:sz="0" w:space="0" w:color="auto"/>
        <w:bottom w:val="none" w:sz="0" w:space="0" w:color="auto"/>
        <w:right w:val="none" w:sz="0" w:space="0" w:color="auto"/>
      </w:divBdr>
      <w:divsChild>
        <w:div w:id="1213226758">
          <w:marLeft w:val="0"/>
          <w:marRight w:val="0"/>
          <w:marTop w:val="0"/>
          <w:marBottom w:val="0"/>
          <w:divBdr>
            <w:top w:val="none" w:sz="0" w:space="0" w:color="auto"/>
            <w:left w:val="none" w:sz="0" w:space="0" w:color="auto"/>
            <w:bottom w:val="single" w:sz="6" w:space="0" w:color="DBDBDB"/>
            <w:right w:val="none" w:sz="0" w:space="0" w:color="auto"/>
          </w:divBdr>
          <w:divsChild>
            <w:div w:id="1072657278">
              <w:marLeft w:val="0"/>
              <w:marRight w:val="0"/>
              <w:marTop w:val="0"/>
              <w:marBottom w:val="0"/>
              <w:divBdr>
                <w:top w:val="none" w:sz="0" w:space="0" w:color="auto"/>
                <w:left w:val="none" w:sz="0" w:space="0" w:color="auto"/>
                <w:bottom w:val="none" w:sz="0" w:space="0" w:color="auto"/>
                <w:right w:val="none" w:sz="0" w:space="0" w:color="auto"/>
              </w:divBdr>
            </w:div>
          </w:divsChild>
        </w:div>
        <w:div w:id="2064020580">
          <w:marLeft w:val="0"/>
          <w:marRight w:val="0"/>
          <w:marTop w:val="0"/>
          <w:marBottom w:val="0"/>
          <w:divBdr>
            <w:top w:val="none" w:sz="0" w:space="0" w:color="auto"/>
            <w:left w:val="none" w:sz="0" w:space="0" w:color="auto"/>
            <w:bottom w:val="none" w:sz="0" w:space="0" w:color="auto"/>
            <w:right w:val="none" w:sz="0" w:space="0" w:color="auto"/>
          </w:divBdr>
          <w:divsChild>
            <w:div w:id="1634863876">
              <w:marLeft w:val="0"/>
              <w:marRight w:val="0"/>
              <w:marTop w:val="0"/>
              <w:marBottom w:val="0"/>
              <w:divBdr>
                <w:top w:val="none" w:sz="0" w:space="0" w:color="auto"/>
                <w:left w:val="none" w:sz="0" w:space="0" w:color="auto"/>
                <w:bottom w:val="single" w:sz="6" w:space="0" w:color="DBDBDB"/>
                <w:right w:val="none" w:sz="0" w:space="0" w:color="auto"/>
              </w:divBdr>
              <w:divsChild>
                <w:div w:id="105657615">
                  <w:marLeft w:val="240"/>
                  <w:marRight w:val="240"/>
                  <w:marTop w:val="240"/>
                  <w:marBottom w:val="240"/>
                  <w:divBdr>
                    <w:top w:val="none" w:sz="0" w:space="0" w:color="auto"/>
                    <w:left w:val="none" w:sz="0" w:space="0" w:color="auto"/>
                    <w:bottom w:val="none" w:sz="0" w:space="0" w:color="auto"/>
                    <w:right w:val="none" w:sz="0" w:space="0" w:color="auto"/>
                  </w:divBdr>
                </w:div>
                <w:div w:id="659887061">
                  <w:marLeft w:val="240"/>
                  <w:marRight w:val="0"/>
                  <w:marTop w:val="0"/>
                  <w:marBottom w:val="240"/>
                  <w:divBdr>
                    <w:top w:val="none" w:sz="0" w:space="0" w:color="auto"/>
                    <w:left w:val="none" w:sz="0" w:space="0" w:color="auto"/>
                    <w:bottom w:val="none" w:sz="0" w:space="0" w:color="auto"/>
                    <w:right w:val="none" w:sz="0" w:space="0" w:color="auto"/>
                  </w:divBdr>
                </w:div>
              </w:divsChild>
            </w:div>
            <w:div w:id="1784500373">
              <w:marLeft w:val="0"/>
              <w:marRight w:val="0"/>
              <w:marTop w:val="0"/>
              <w:marBottom w:val="0"/>
              <w:divBdr>
                <w:top w:val="none" w:sz="0" w:space="0" w:color="auto"/>
                <w:left w:val="none" w:sz="0" w:space="0" w:color="auto"/>
                <w:bottom w:val="single" w:sz="6" w:space="0" w:color="DBDBDB"/>
                <w:right w:val="none" w:sz="0" w:space="0" w:color="auto"/>
              </w:divBdr>
              <w:divsChild>
                <w:div w:id="389154484">
                  <w:marLeft w:val="240"/>
                  <w:marRight w:val="240"/>
                  <w:marTop w:val="240"/>
                  <w:marBottom w:val="240"/>
                  <w:divBdr>
                    <w:top w:val="none" w:sz="0" w:space="0" w:color="auto"/>
                    <w:left w:val="none" w:sz="0" w:space="0" w:color="auto"/>
                    <w:bottom w:val="none" w:sz="0" w:space="0" w:color="auto"/>
                    <w:right w:val="none" w:sz="0" w:space="0" w:color="auto"/>
                  </w:divBdr>
                </w:div>
                <w:div w:id="756946655">
                  <w:marLeft w:val="240"/>
                  <w:marRight w:val="0"/>
                  <w:marTop w:val="0"/>
                  <w:marBottom w:val="240"/>
                  <w:divBdr>
                    <w:top w:val="none" w:sz="0" w:space="0" w:color="auto"/>
                    <w:left w:val="none" w:sz="0" w:space="0" w:color="auto"/>
                    <w:bottom w:val="none" w:sz="0" w:space="0" w:color="auto"/>
                    <w:right w:val="none" w:sz="0" w:space="0" w:color="auto"/>
                  </w:divBdr>
                </w:div>
              </w:divsChild>
            </w:div>
            <w:div w:id="1434936216">
              <w:marLeft w:val="0"/>
              <w:marRight w:val="0"/>
              <w:marTop w:val="0"/>
              <w:marBottom w:val="0"/>
              <w:divBdr>
                <w:top w:val="none" w:sz="0" w:space="0" w:color="auto"/>
                <w:left w:val="none" w:sz="0" w:space="0" w:color="auto"/>
                <w:bottom w:val="single" w:sz="6" w:space="0" w:color="DBDBDB"/>
                <w:right w:val="none" w:sz="0" w:space="0" w:color="auto"/>
              </w:divBdr>
              <w:divsChild>
                <w:div w:id="1981224199">
                  <w:marLeft w:val="240"/>
                  <w:marRight w:val="240"/>
                  <w:marTop w:val="240"/>
                  <w:marBottom w:val="240"/>
                  <w:divBdr>
                    <w:top w:val="none" w:sz="0" w:space="0" w:color="auto"/>
                    <w:left w:val="none" w:sz="0" w:space="0" w:color="auto"/>
                    <w:bottom w:val="none" w:sz="0" w:space="0" w:color="auto"/>
                    <w:right w:val="none" w:sz="0" w:space="0" w:color="auto"/>
                  </w:divBdr>
                </w:div>
                <w:div w:id="1061101809">
                  <w:marLeft w:val="240"/>
                  <w:marRight w:val="0"/>
                  <w:marTop w:val="0"/>
                  <w:marBottom w:val="240"/>
                  <w:divBdr>
                    <w:top w:val="none" w:sz="0" w:space="0" w:color="auto"/>
                    <w:left w:val="none" w:sz="0" w:space="0" w:color="auto"/>
                    <w:bottom w:val="none" w:sz="0" w:space="0" w:color="auto"/>
                    <w:right w:val="none" w:sz="0" w:space="0" w:color="auto"/>
                  </w:divBdr>
                </w:div>
              </w:divsChild>
            </w:div>
            <w:div w:id="1739089833">
              <w:marLeft w:val="0"/>
              <w:marRight w:val="0"/>
              <w:marTop w:val="0"/>
              <w:marBottom w:val="0"/>
              <w:divBdr>
                <w:top w:val="none" w:sz="0" w:space="0" w:color="auto"/>
                <w:left w:val="none" w:sz="0" w:space="0" w:color="auto"/>
                <w:bottom w:val="single" w:sz="6" w:space="0" w:color="DBDBDB"/>
                <w:right w:val="none" w:sz="0" w:space="0" w:color="auto"/>
              </w:divBdr>
              <w:divsChild>
                <w:div w:id="1477793165">
                  <w:marLeft w:val="240"/>
                  <w:marRight w:val="240"/>
                  <w:marTop w:val="240"/>
                  <w:marBottom w:val="240"/>
                  <w:divBdr>
                    <w:top w:val="none" w:sz="0" w:space="0" w:color="auto"/>
                    <w:left w:val="none" w:sz="0" w:space="0" w:color="auto"/>
                    <w:bottom w:val="none" w:sz="0" w:space="0" w:color="auto"/>
                    <w:right w:val="none" w:sz="0" w:space="0" w:color="auto"/>
                  </w:divBdr>
                </w:div>
                <w:div w:id="340858864">
                  <w:marLeft w:val="240"/>
                  <w:marRight w:val="0"/>
                  <w:marTop w:val="0"/>
                  <w:marBottom w:val="240"/>
                  <w:divBdr>
                    <w:top w:val="none" w:sz="0" w:space="0" w:color="auto"/>
                    <w:left w:val="none" w:sz="0" w:space="0" w:color="auto"/>
                    <w:bottom w:val="none" w:sz="0" w:space="0" w:color="auto"/>
                    <w:right w:val="none" w:sz="0" w:space="0" w:color="auto"/>
                  </w:divBdr>
                </w:div>
              </w:divsChild>
            </w:div>
            <w:div w:id="2092316041">
              <w:marLeft w:val="0"/>
              <w:marRight w:val="0"/>
              <w:marTop w:val="0"/>
              <w:marBottom w:val="0"/>
              <w:divBdr>
                <w:top w:val="none" w:sz="0" w:space="0" w:color="auto"/>
                <w:left w:val="none" w:sz="0" w:space="0" w:color="auto"/>
                <w:bottom w:val="single" w:sz="6" w:space="0" w:color="DBDBDB"/>
                <w:right w:val="none" w:sz="0" w:space="0" w:color="auto"/>
              </w:divBdr>
              <w:divsChild>
                <w:div w:id="1464998445">
                  <w:marLeft w:val="240"/>
                  <w:marRight w:val="240"/>
                  <w:marTop w:val="240"/>
                  <w:marBottom w:val="240"/>
                  <w:divBdr>
                    <w:top w:val="none" w:sz="0" w:space="0" w:color="auto"/>
                    <w:left w:val="none" w:sz="0" w:space="0" w:color="auto"/>
                    <w:bottom w:val="none" w:sz="0" w:space="0" w:color="auto"/>
                    <w:right w:val="none" w:sz="0" w:space="0" w:color="auto"/>
                  </w:divBdr>
                </w:div>
                <w:div w:id="859198259">
                  <w:marLeft w:val="240"/>
                  <w:marRight w:val="0"/>
                  <w:marTop w:val="0"/>
                  <w:marBottom w:val="240"/>
                  <w:divBdr>
                    <w:top w:val="none" w:sz="0" w:space="0" w:color="auto"/>
                    <w:left w:val="none" w:sz="0" w:space="0" w:color="auto"/>
                    <w:bottom w:val="none" w:sz="0" w:space="0" w:color="auto"/>
                    <w:right w:val="none" w:sz="0" w:space="0" w:color="auto"/>
                  </w:divBdr>
                </w:div>
              </w:divsChild>
            </w:div>
            <w:div w:id="785731095">
              <w:marLeft w:val="0"/>
              <w:marRight w:val="0"/>
              <w:marTop w:val="0"/>
              <w:marBottom w:val="0"/>
              <w:divBdr>
                <w:top w:val="none" w:sz="0" w:space="0" w:color="auto"/>
                <w:left w:val="none" w:sz="0" w:space="0" w:color="auto"/>
                <w:bottom w:val="single" w:sz="6" w:space="0" w:color="DBDBDB"/>
                <w:right w:val="none" w:sz="0" w:space="0" w:color="auto"/>
              </w:divBdr>
              <w:divsChild>
                <w:div w:id="1911188353">
                  <w:marLeft w:val="240"/>
                  <w:marRight w:val="240"/>
                  <w:marTop w:val="240"/>
                  <w:marBottom w:val="240"/>
                  <w:divBdr>
                    <w:top w:val="none" w:sz="0" w:space="0" w:color="auto"/>
                    <w:left w:val="none" w:sz="0" w:space="0" w:color="auto"/>
                    <w:bottom w:val="none" w:sz="0" w:space="0" w:color="auto"/>
                    <w:right w:val="none" w:sz="0" w:space="0" w:color="auto"/>
                  </w:divBdr>
                </w:div>
                <w:div w:id="1293169325">
                  <w:marLeft w:val="240"/>
                  <w:marRight w:val="0"/>
                  <w:marTop w:val="0"/>
                  <w:marBottom w:val="240"/>
                  <w:divBdr>
                    <w:top w:val="none" w:sz="0" w:space="0" w:color="auto"/>
                    <w:left w:val="none" w:sz="0" w:space="0" w:color="auto"/>
                    <w:bottom w:val="none" w:sz="0" w:space="0" w:color="auto"/>
                    <w:right w:val="none" w:sz="0" w:space="0" w:color="auto"/>
                  </w:divBdr>
                </w:div>
              </w:divsChild>
            </w:div>
            <w:div w:id="1870490431">
              <w:marLeft w:val="0"/>
              <w:marRight w:val="0"/>
              <w:marTop w:val="0"/>
              <w:marBottom w:val="0"/>
              <w:divBdr>
                <w:top w:val="none" w:sz="0" w:space="0" w:color="auto"/>
                <w:left w:val="none" w:sz="0" w:space="0" w:color="auto"/>
                <w:bottom w:val="single" w:sz="6" w:space="0" w:color="DBDBDB"/>
                <w:right w:val="none" w:sz="0" w:space="0" w:color="auto"/>
              </w:divBdr>
              <w:divsChild>
                <w:div w:id="1892692349">
                  <w:marLeft w:val="240"/>
                  <w:marRight w:val="240"/>
                  <w:marTop w:val="240"/>
                  <w:marBottom w:val="240"/>
                  <w:divBdr>
                    <w:top w:val="none" w:sz="0" w:space="0" w:color="auto"/>
                    <w:left w:val="none" w:sz="0" w:space="0" w:color="auto"/>
                    <w:bottom w:val="none" w:sz="0" w:space="0" w:color="auto"/>
                    <w:right w:val="none" w:sz="0" w:space="0" w:color="auto"/>
                  </w:divBdr>
                </w:div>
                <w:div w:id="41675010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4215320">
      <w:bodyDiv w:val="1"/>
      <w:marLeft w:val="0"/>
      <w:marRight w:val="0"/>
      <w:marTop w:val="0"/>
      <w:marBottom w:val="0"/>
      <w:divBdr>
        <w:top w:val="none" w:sz="0" w:space="0" w:color="auto"/>
        <w:left w:val="none" w:sz="0" w:space="0" w:color="auto"/>
        <w:bottom w:val="none" w:sz="0" w:space="0" w:color="auto"/>
        <w:right w:val="none" w:sz="0" w:space="0" w:color="auto"/>
      </w:divBdr>
      <w:divsChild>
        <w:div w:id="558857684">
          <w:marLeft w:val="0"/>
          <w:marRight w:val="0"/>
          <w:marTop w:val="0"/>
          <w:marBottom w:val="30"/>
          <w:divBdr>
            <w:top w:val="none" w:sz="0" w:space="0" w:color="auto"/>
            <w:left w:val="none" w:sz="0" w:space="0" w:color="auto"/>
            <w:bottom w:val="none" w:sz="0" w:space="0" w:color="auto"/>
            <w:right w:val="none" w:sz="0" w:space="0" w:color="auto"/>
          </w:divBdr>
          <w:divsChild>
            <w:div w:id="10878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741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47">
          <w:marLeft w:val="0"/>
          <w:marRight w:val="480"/>
          <w:marTop w:val="0"/>
          <w:marBottom w:val="0"/>
          <w:divBdr>
            <w:top w:val="none" w:sz="0" w:space="0" w:color="auto"/>
            <w:left w:val="none" w:sz="0" w:space="0" w:color="auto"/>
            <w:bottom w:val="none" w:sz="0" w:space="0" w:color="auto"/>
            <w:right w:val="none" w:sz="0" w:space="0" w:color="auto"/>
          </w:divBdr>
        </w:div>
      </w:divsChild>
    </w:div>
    <w:div w:id="1465538218">
      <w:bodyDiv w:val="1"/>
      <w:marLeft w:val="0"/>
      <w:marRight w:val="0"/>
      <w:marTop w:val="0"/>
      <w:marBottom w:val="0"/>
      <w:divBdr>
        <w:top w:val="none" w:sz="0" w:space="0" w:color="auto"/>
        <w:left w:val="none" w:sz="0" w:space="0" w:color="auto"/>
        <w:bottom w:val="none" w:sz="0" w:space="0" w:color="auto"/>
        <w:right w:val="none" w:sz="0" w:space="0" w:color="auto"/>
      </w:divBdr>
      <w:divsChild>
        <w:div w:id="629944308">
          <w:marLeft w:val="450"/>
          <w:marRight w:val="0"/>
          <w:marTop w:val="0"/>
          <w:marBottom w:val="0"/>
          <w:divBdr>
            <w:top w:val="none" w:sz="0" w:space="0" w:color="auto"/>
            <w:left w:val="none" w:sz="0" w:space="0" w:color="auto"/>
            <w:bottom w:val="none" w:sz="0" w:space="0" w:color="auto"/>
            <w:right w:val="none" w:sz="0" w:space="0" w:color="auto"/>
          </w:divBdr>
        </w:div>
      </w:divsChild>
    </w:div>
    <w:div w:id="1838567806">
      <w:bodyDiv w:val="1"/>
      <w:marLeft w:val="0"/>
      <w:marRight w:val="0"/>
      <w:marTop w:val="0"/>
      <w:marBottom w:val="0"/>
      <w:divBdr>
        <w:top w:val="none" w:sz="0" w:space="0" w:color="auto"/>
        <w:left w:val="none" w:sz="0" w:space="0" w:color="auto"/>
        <w:bottom w:val="none" w:sz="0" w:space="0" w:color="auto"/>
        <w:right w:val="none" w:sz="0" w:space="0" w:color="auto"/>
      </w:divBdr>
      <w:divsChild>
        <w:div w:id="1208371401">
          <w:marLeft w:val="450"/>
          <w:marRight w:val="0"/>
          <w:marTop w:val="0"/>
          <w:marBottom w:val="0"/>
          <w:divBdr>
            <w:top w:val="none" w:sz="0" w:space="0" w:color="auto"/>
            <w:left w:val="none" w:sz="0" w:space="0" w:color="auto"/>
            <w:bottom w:val="none" w:sz="0" w:space="0" w:color="auto"/>
            <w:right w:val="none" w:sz="0" w:space="0" w:color="auto"/>
          </w:divBdr>
        </w:div>
      </w:divsChild>
    </w:div>
    <w:div w:id="1878276553">
      <w:bodyDiv w:val="1"/>
      <w:marLeft w:val="0"/>
      <w:marRight w:val="0"/>
      <w:marTop w:val="0"/>
      <w:marBottom w:val="0"/>
      <w:divBdr>
        <w:top w:val="none" w:sz="0" w:space="0" w:color="auto"/>
        <w:left w:val="none" w:sz="0" w:space="0" w:color="auto"/>
        <w:bottom w:val="none" w:sz="0" w:space="0" w:color="auto"/>
        <w:right w:val="none" w:sz="0" w:space="0" w:color="auto"/>
      </w:divBdr>
      <w:divsChild>
        <w:div w:id="1101799967">
          <w:marLeft w:val="450"/>
          <w:marRight w:val="0"/>
          <w:marTop w:val="0"/>
          <w:marBottom w:val="0"/>
          <w:divBdr>
            <w:top w:val="none" w:sz="0" w:space="0" w:color="auto"/>
            <w:left w:val="none" w:sz="0" w:space="0" w:color="auto"/>
            <w:bottom w:val="none" w:sz="0" w:space="0" w:color="auto"/>
            <w:right w:val="none" w:sz="0" w:space="0" w:color="auto"/>
          </w:divBdr>
        </w:div>
      </w:divsChild>
    </w:div>
    <w:div w:id="1954241965">
      <w:bodyDiv w:val="1"/>
      <w:marLeft w:val="0"/>
      <w:marRight w:val="0"/>
      <w:marTop w:val="0"/>
      <w:marBottom w:val="0"/>
      <w:divBdr>
        <w:top w:val="none" w:sz="0" w:space="0" w:color="auto"/>
        <w:left w:val="none" w:sz="0" w:space="0" w:color="auto"/>
        <w:bottom w:val="none" w:sz="0" w:space="0" w:color="auto"/>
        <w:right w:val="none" w:sz="0" w:space="0" w:color="auto"/>
      </w:divBdr>
      <w:divsChild>
        <w:div w:id="407850816">
          <w:marLeft w:val="0"/>
          <w:marRight w:val="0"/>
          <w:marTop w:val="0"/>
          <w:marBottom w:val="30"/>
          <w:divBdr>
            <w:top w:val="none" w:sz="0" w:space="0" w:color="auto"/>
            <w:left w:val="none" w:sz="0" w:space="0" w:color="auto"/>
            <w:bottom w:val="none" w:sz="0" w:space="0" w:color="auto"/>
            <w:right w:val="none" w:sz="0" w:space="0" w:color="auto"/>
          </w:divBdr>
          <w:divsChild>
            <w:div w:id="10553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6805">
      <w:bodyDiv w:val="1"/>
      <w:marLeft w:val="0"/>
      <w:marRight w:val="0"/>
      <w:marTop w:val="0"/>
      <w:marBottom w:val="0"/>
      <w:divBdr>
        <w:top w:val="none" w:sz="0" w:space="0" w:color="auto"/>
        <w:left w:val="none" w:sz="0" w:space="0" w:color="auto"/>
        <w:bottom w:val="none" w:sz="0" w:space="0" w:color="auto"/>
        <w:right w:val="none" w:sz="0" w:space="0" w:color="auto"/>
      </w:divBdr>
      <w:divsChild>
        <w:div w:id="620650050">
          <w:marLeft w:val="0"/>
          <w:marRight w:val="0"/>
          <w:marTop w:val="0"/>
          <w:marBottom w:val="0"/>
          <w:divBdr>
            <w:top w:val="none" w:sz="0" w:space="0" w:color="auto"/>
            <w:left w:val="none" w:sz="0" w:space="0" w:color="auto"/>
            <w:bottom w:val="none" w:sz="0" w:space="0" w:color="auto"/>
            <w:right w:val="none" w:sz="0" w:space="0" w:color="auto"/>
          </w:divBdr>
        </w:div>
      </w:divsChild>
    </w:div>
    <w:div w:id="2031485852">
      <w:bodyDiv w:val="1"/>
      <w:marLeft w:val="0"/>
      <w:marRight w:val="0"/>
      <w:marTop w:val="0"/>
      <w:marBottom w:val="0"/>
      <w:divBdr>
        <w:top w:val="none" w:sz="0" w:space="0" w:color="auto"/>
        <w:left w:val="none" w:sz="0" w:space="0" w:color="auto"/>
        <w:bottom w:val="none" w:sz="0" w:space="0" w:color="auto"/>
        <w:right w:val="none" w:sz="0" w:space="0" w:color="auto"/>
      </w:divBdr>
      <w:divsChild>
        <w:div w:id="758673436">
          <w:marLeft w:val="0"/>
          <w:marRight w:val="0"/>
          <w:marTop w:val="0"/>
          <w:marBottom w:val="30"/>
          <w:divBdr>
            <w:top w:val="none" w:sz="0" w:space="0" w:color="auto"/>
            <w:left w:val="none" w:sz="0" w:space="0" w:color="auto"/>
            <w:bottom w:val="none" w:sz="0" w:space="0" w:color="auto"/>
            <w:right w:val="none" w:sz="0" w:space="0" w:color="auto"/>
          </w:divBdr>
          <w:divsChild>
            <w:div w:id="7308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4570">
      <w:bodyDiv w:val="1"/>
      <w:marLeft w:val="0"/>
      <w:marRight w:val="0"/>
      <w:marTop w:val="0"/>
      <w:marBottom w:val="0"/>
      <w:divBdr>
        <w:top w:val="none" w:sz="0" w:space="0" w:color="auto"/>
        <w:left w:val="none" w:sz="0" w:space="0" w:color="auto"/>
        <w:bottom w:val="none" w:sz="0" w:space="0" w:color="auto"/>
        <w:right w:val="none" w:sz="0" w:space="0" w:color="auto"/>
      </w:divBdr>
      <w:divsChild>
        <w:div w:id="526454402">
          <w:marLeft w:val="240"/>
          <w:marRight w:val="240"/>
          <w:marTop w:val="240"/>
          <w:marBottom w:val="240"/>
          <w:divBdr>
            <w:top w:val="none" w:sz="0" w:space="0" w:color="auto"/>
            <w:left w:val="none" w:sz="0" w:space="0" w:color="auto"/>
            <w:bottom w:val="none" w:sz="0" w:space="0" w:color="auto"/>
            <w:right w:val="none" w:sz="0" w:space="0" w:color="auto"/>
          </w:divBdr>
        </w:div>
        <w:div w:id="313947527">
          <w:marLeft w:val="24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00920-2A9D-4C9F-A277-99026E98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Pages>
  <Words>992</Words>
  <Characters>5661</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Северина</dc:creator>
  <cp:keywords/>
  <dc:description/>
  <cp:lastModifiedBy>Rei_Legion</cp:lastModifiedBy>
  <cp:revision>9</cp:revision>
  <cp:lastPrinted>2020-02-03T07:10:00Z</cp:lastPrinted>
  <dcterms:created xsi:type="dcterms:W3CDTF">2022-02-04T10:36:00Z</dcterms:created>
  <dcterms:modified xsi:type="dcterms:W3CDTF">2022-02-11T09:54:00Z</dcterms:modified>
</cp:coreProperties>
</file>